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349B2" w14:textId="653C0E42" w:rsidR="00727F3D" w:rsidRPr="002C0325" w:rsidRDefault="00CB0666" w:rsidP="004C33DC">
      <w:pPr>
        <w:spacing w:after="0" w:line="240" w:lineRule="auto"/>
        <w:rPr>
          <w:rFonts w:cs="Arial"/>
          <w:b/>
          <w:bCs/>
          <w:color w:val="000000"/>
          <w:sz w:val="24"/>
          <w:szCs w:val="24"/>
        </w:rPr>
      </w:pPr>
      <w:r w:rsidRPr="002C0325">
        <w:rPr>
          <w:rFonts w:eastAsia="Times New Roman" w:cs="Arial"/>
          <w:noProof/>
          <w:color w:val="000000"/>
          <w:sz w:val="23"/>
          <w:szCs w:val="23"/>
          <w:lang w:eastAsia="fr-FR"/>
        </w:rPr>
        <w:drawing>
          <wp:inline distT="0" distB="0" distL="0" distR="0" wp14:anchorId="6F6CAD6F" wp14:editId="05D6D919">
            <wp:extent cx="1952625" cy="1197594"/>
            <wp:effectExtent l="0" t="0" r="0" b="0"/>
            <wp:docPr id="4" name="Image 1" descr="https://lh4.googleusercontent.com/aCZBC7l8cPFXkxEtny-1NNXtqpD6NvKgu3k4iaV2Od2uls5rffhqPci5tbOGFR3tAaVWoEF14jIQj8x7BComhgt962wvemJJQP19DISqo0woWlrpMzO7lZ17bh_RGta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CZBC7l8cPFXkxEtny-1NNXtqpD6NvKgu3k4iaV2Od2uls5rffhqPci5tbOGFR3tAaVWoEF14jIQj8x7BComhgt962wvemJJQP19DISqo0woWlrpMzO7lZ17bh_RGtafY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623" cy="1273645"/>
                    </a:xfrm>
                    <a:prstGeom prst="rect">
                      <a:avLst/>
                    </a:prstGeom>
                    <a:noFill/>
                    <a:ln>
                      <a:noFill/>
                    </a:ln>
                  </pic:spPr>
                </pic:pic>
              </a:graphicData>
            </a:graphic>
          </wp:inline>
        </w:drawing>
      </w:r>
      <w:r w:rsidR="004C33DC">
        <w:rPr>
          <w:rFonts w:cs="Arial"/>
          <w:b/>
          <w:bCs/>
          <w:color w:val="000000"/>
          <w:sz w:val="24"/>
          <w:szCs w:val="24"/>
        </w:rPr>
        <w:t xml:space="preserve">      </w:t>
      </w:r>
      <w:r w:rsidR="00C6625F">
        <w:rPr>
          <w:rFonts w:cs="Arial"/>
          <w:b/>
          <w:bCs/>
          <w:color w:val="000000"/>
          <w:sz w:val="24"/>
          <w:szCs w:val="24"/>
        </w:rPr>
        <w:t xml:space="preserve">     </w:t>
      </w:r>
      <w:r w:rsidRPr="002C0325">
        <w:rPr>
          <w:rFonts w:eastAsia="Times New Roman" w:cs="Arial"/>
          <w:noProof/>
          <w:color w:val="000000"/>
          <w:sz w:val="23"/>
          <w:szCs w:val="23"/>
          <w:lang w:eastAsia="fr-FR"/>
        </w:rPr>
        <w:drawing>
          <wp:inline distT="0" distB="0" distL="0" distR="0" wp14:anchorId="21C7CC37" wp14:editId="4121D380">
            <wp:extent cx="825769" cy="572534"/>
            <wp:effectExtent l="0" t="0" r="0" b="0"/>
            <wp:docPr id="2" name="Image 2" descr="https://lh3.googleusercontent.com/WR2vRWT-sqn-gkaqm7Vgcql1lwIMa7VaZVsxKwHDWseTy-v1hHH8qU52PmUFir1ZD-yAXPRO0f_rOaukA8qW1C04a2Mb5IDP6_LU0XdDMeXOPNOXE2c68SYyHjdS6RRR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R2vRWT-sqn-gkaqm7Vgcql1lwIMa7VaZVsxKwHDWseTy-v1hHH8qU52PmUFir1ZD-yAXPRO0f_rOaukA8qW1C04a2Mb5IDP6_LU0XdDMeXOPNOXE2c68SYyHjdS6RRRf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498" cy="604933"/>
                    </a:xfrm>
                    <a:prstGeom prst="rect">
                      <a:avLst/>
                    </a:prstGeom>
                    <a:noFill/>
                    <a:ln>
                      <a:noFill/>
                    </a:ln>
                  </pic:spPr>
                </pic:pic>
              </a:graphicData>
            </a:graphic>
          </wp:inline>
        </w:drawing>
      </w:r>
      <w:r w:rsidR="00C6625F">
        <w:rPr>
          <w:rFonts w:cs="Arial"/>
          <w:b/>
          <w:bCs/>
          <w:color w:val="000000"/>
          <w:sz w:val="24"/>
          <w:szCs w:val="24"/>
        </w:rPr>
        <w:t xml:space="preserve">          </w:t>
      </w:r>
      <w:r w:rsidR="00C6625F">
        <w:rPr>
          <w:noProof/>
          <w:lang w:eastAsia="fr-FR"/>
        </w:rPr>
        <w:drawing>
          <wp:inline distT="0" distB="0" distL="0" distR="0" wp14:anchorId="39095A19" wp14:editId="753E8FF4">
            <wp:extent cx="1200150" cy="600075"/>
            <wp:effectExtent l="0" t="0" r="0" b="9525"/>
            <wp:docPr id="1" name="Image 1" descr="http://crestic.univ-reims.fr/statique/crestic-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stic.univ-reims.fr/statique/crestic-300x1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7706" cy="613853"/>
                    </a:xfrm>
                    <a:prstGeom prst="rect">
                      <a:avLst/>
                    </a:prstGeom>
                    <a:noFill/>
                    <a:ln>
                      <a:noFill/>
                    </a:ln>
                  </pic:spPr>
                </pic:pic>
              </a:graphicData>
            </a:graphic>
          </wp:inline>
        </w:drawing>
      </w:r>
    </w:p>
    <w:p w14:paraId="7B8EEAE8" w14:textId="77777777" w:rsidR="00421AFA" w:rsidRPr="002C0325" w:rsidRDefault="00421AFA" w:rsidP="009C1B03">
      <w:pPr>
        <w:pStyle w:val="NormalWeb"/>
        <w:spacing w:before="0" w:beforeAutospacing="0" w:after="0" w:afterAutospacing="0"/>
        <w:rPr>
          <w:rFonts w:asciiTheme="minorHAnsi" w:hAnsiTheme="minorHAnsi" w:cs="Arial"/>
          <w:b/>
          <w:bCs/>
          <w:color w:val="000000"/>
          <w:sz w:val="36"/>
          <w:szCs w:val="36"/>
          <w:lang w:val="fr-FR"/>
        </w:rPr>
      </w:pPr>
    </w:p>
    <w:p w14:paraId="1A92BCA7" w14:textId="27CD2D1A" w:rsidR="00BD6ADE" w:rsidRDefault="00BD6ADE" w:rsidP="009C1B03">
      <w:pPr>
        <w:pStyle w:val="NormalWeb"/>
        <w:spacing w:before="0" w:beforeAutospacing="0" w:after="0" w:afterAutospacing="0"/>
        <w:rPr>
          <w:rFonts w:asciiTheme="minorHAnsi" w:hAnsiTheme="minorHAnsi" w:cs="Arial"/>
          <w:b/>
          <w:bCs/>
          <w:color w:val="000000"/>
          <w:sz w:val="36"/>
          <w:szCs w:val="36"/>
          <w:lang w:val="fr-FR"/>
        </w:rPr>
      </w:pPr>
      <w:r>
        <w:rPr>
          <w:rFonts w:asciiTheme="minorHAnsi" w:hAnsiTheme="minorHAnsi" w:cs="Arial"/>
          <w:b/>
          <w:bCs/>
          <w:color w:val="000000"/>
          <w:sz w:val="36"/>
          <w:szCs w:val="36"/>
          <w:lang w:val="fr-FR"/>
        </w:rPr>
        <w:t xml:space="preserve">La chaire </w:t>
      </w:r>
      <w:r w:rsidRPr="00BD6ADE">
        <w:rPr>
          <w:rFonts w:asciiTheme="minorHAnsi" w:hAnsiTheme="minorHAnsi" w:cs="Arial"/>
          <w:b/>
          <w:bCs/>
          <w:i/>
          <w:color w:val="000000"/>
          <w:sz w:val="36"/>
          <w:szCs w:val="36"/>
          <w:lang w:val="fr-FR"/>
        </w:rPr>
        <w:t>Calcul Intensif et industrie</w:t>
      </w:r>
      <w:r>
        <w:rPr>
          <w:rFonts w:asciiTheme="minorHAnsi" w:hAnsiTheme="minorHAnsi" w:cs="Arial"/>
          <w:b/>
          <w:bCs/>
          <w:color w:val="000000"/>
          <w:sz w:val="36"/>
          <w:szCs w:val="36"/>
          <w:lang w:val="fr-FR"/>
        </w:rPr>
        <w:t xml:space="preserve"> intensifie les calculs de l</w:t>
      </w:r>
      <w:r w:rsidR="00511F59" w:rsidRPr="002C0325">
        <w:rPr>
          <w:rFonts w:asciiTheme="minorHAnsi" w:hAnsiTheme="minorHAnsi" w:cs="Arial"/>
          <w:b/>
          <w:bCs/>
          <w:color w:val="000000"/>
          <w:sz w:val="36"/>
          <w:szCs w:val="36"/>
          <w:lang w:val="fr-FR"/>
        </w:rPr>
        <w:t>’Université de Reims Champagne-Ardenne</w:t>
      </w:r>
      <w:r>
        <w:rPr>
          <w:rFonts w:asciiTheme="minorHAnsi" w:hAnsiTheme="minorHAnsi" w:cs="Arial"/>
          <w:b/>
          <w:bCs/>
          <w:color w:val="000000"/>
          <w:sz w:val="36"/>
          <w:szCs w:val="36"/>
          <w:lang w:val="fr-FR"/>
        </w:rPr>
        <w:t xml:space="preserve"> </w:t>
      </w:r>
    </w:p>
    <w:p w14:paraId="096713F8" w14:textId="77777777" w:rsidR="00BD6ADE" w:rsidRDefault="00BD6ADE" w:rsidP="009C1B03">
      <w:pPr>
        <w:pStyle w:val="NormalWeb"/>
        <w:spacing w:before="0" w:beforeAutospacing="0" w:after="0" w:afterAutospacing="0"/>
        <w:rPr>
          <w:rFonts w:asciiTheme="minorHAnsi" w:hAnsiTheme="minorHAnsi" w:cs="Arial"/>
          <w:b/>
          <w:bCs/>
          <w:color w:val="000000"/>
          <w:sz w:val="36"/>
          <w:szCs w:val="36"/>
          <w:lang w:val="fr-FR"/>
        </w:rPr>
      </w:pPr>
    </w:p>
    <w:p w14:paraId="352B4382" w14:textId="0008C200" w:rsidR="00AB6B79" w:rsidRPr="002C0325" w:rsidRDefault="00B63A26" w:rsidP="00B63A26">
      <w:pPr>
        <w:pStyle w:val="NormalWeb"/>
        <w:spacing w:before="0" w:beforeAutospacing="0" w:after="0" w:afterAutospacing="0"/>
        <w:rPr>
          <w:rFonts w:asciiTheme="minorHAnsi" w:hAnsiTheme="minorHAnsi" w:cs="Arial"/>
          <w:bCs/>
          <w:color w:val="000000"/>
          <w:sz w:val="30"/>
          <w:szCs w:val="30"/>
          <w:lang w:val="fr-FR"/>
        </w:rPr>
      </w:pPr>
      <w:r>
        <w:rPr>
          <w:rFonts w:asciiTheme="minorHAnsi" w:hAnsiTheme="minorHAnsi" w:cs="Arial"/>
          <w:bCs/>
          <w:color w:val="000000"/>
          <w:sz w:val="30"/>
          <w:szCs w:val="30"/>
          <w:lang w:val="fr-FR"/>
        </w:rPr>
        <w:t xml:space="preserve">Les entreprises, les étudiants et les </w:t>
      </w:r>
      <w:r w:rsidR="007061AE">
        <w:rPr>
          <w:rFonts w:asciiTheme="minorHAnsi" w:hAnsiTheme="minorHAnsi" w:cs="Arial"/>
          <w:bCs/>
          <w:color w:val="000000"/>
          <w:sz w:val="30"/>
          <w:szCs w:val="30"/>
          <w:lang w:val="fr-FR"/>
        </w:rPr>
        <w:t>chercheurs</w:t>
      </w:r>
      <w:r>
        <w:rPr>
          <w:rFonts w:asciiTheme="minorHAnsi" w:hAnsiTheme="minorHAnsi" w:cs="Arial"/>
          <w:bCs/>
          <w:color w:val="000000"/>
          <w:sz w:val="30"/>
          <w:szCs w:val="30"/>
          <w:lang w:val="fr-FR"/>
        </w:rPr>
        <w:t xml:space="preserve"> de la région dans le domaine du calcul intensif vont bénéficier de cet</w:t>
      </w:r>
      <w:r w:rsidR="007061AE">
        <w:rPr>
          <w:rFonts w:asciiTheme="minorHAnsi" w:hAnsiTheme="minorHAnsi" w:cs="Arial"/>
          <w:bCs/>
          <w:color w:val="000000"/>
          <w:sz w:val="30"/>
          <w:szCs w:val="30"/>
          <w:lang w:val="fr-FR"/>
        </w:rPr>
        <w:t xml:space="preserve"> environnement de recherche</w:t>
      </w:r>
      <w:r>
        <w:rPr>
          <w:rFonts w:asciiTheme="minorHAnsi" w:hAnsiTheme="minorHAnsi" w:cs="Arial"/>
          <w:bCs/>
          <w:color w:val="000000"/>
          <w:sz w:val="30"/>
          <w:szCs w:val="30"/>
          <w:lang w:val="fr-FR"/>
        </w:rPr>
        <w:t xml:space="preserve"> de haut niveau, </w:t>
      </w:r>
      <w:r w:rsidR="00BE0953">
        <w:rPr>
          <w:rFonts w:asciiTheme="minorHAnsi" w:hAnsiTheme="minorHAnsi" w:cs="Arial"/>
          <w:bCs/>
          <w:color w:val="000000"/>
          <w:sz w:val="30"/>
          <w:szCs w:val="30"/>
          <w:lang w:val="fr-FR"/>
        </w:rPr>
        <w:t xml:space="preserve">adossé au </w:t>
      </w:r>
      <w:r w:rsidR="00AB6B79" w:rsidRPr="002C0325">
        <w:rPr>
          <w:rFonts w:asciiTheme="minorHAnsi" w:hAnsiTheme="minorHAnsi" w:cs="Arial"/>
          <w:bCs/>
          <w:color w:val="000000"/>
          <w:sz w:val="30"/>
          <w:szCs w:val="30"/>
          <w:lang w:val="fr-FR"/>
        </w:rPr>
        <w:t>supercalculateur ROMEO.</w:t>
      </w:r>
    </w:p>
    <w:p w14:paraId="6144CB42" w14:textId="77777777" w:rsidR="002C0325" w:rsidRPr="002C0325" w:rsidRDefault="002C0325" w:rsidP="00727F3D">
      <w:pPr>
        <w:pStyle w:val="NormalWeb"/>
        <w:spacing w:before="0" w:beforeAutospacing="0" w:after="0" w:afterAutospacing="0"/>
        <w:rPr>
          <w:rFonts w:asciiTheme="minorHAnsi" w:hAnsiTheme="minorHAnsi" w:cs="Arial"/>
          <w:bCs/>
          <w:color w:val="000000"/>
          <w:sz w:val="30"/>
          <w:szCs w:val="30"/>
          <w:lang w:val="fr-FR"/>
        </w:rPr>
      </w:pPr>
    </w:p>
    <w:p w14:paraId="30890D82" w14:textId="5F0C2CC6" w:rsidR="00BD6ADE" w:rsidRDefault="00BD6ADE" w:rsidP="008E0238">
      <w:pPr>
        <w:pStyle w:val="NormalWeb"/>
        <w:spacing w:before="0" w:beforeAutospacing="0" w:after="0" w:afterAutospacing="0"/>
        <w:rPr>
          <w:rFonts w:asciiTheme="minorHAnsi" w:hAnsiTheme="minorHAnsi" w:cs="Arial"/>
          <w:bCs/>
          <w:color w:val="000000"/>
          <w:sz w:val="24"/>
          <w:szCs w:val="24"/>
          <w:lang w:val="fr-FR"/>
        </w:rPr>
      </w:pPr>
      <w:r w:rsidRPr="00B63A26">
        <w:rPr>
          <w:rFonts w:asciiTheme="minorHAnsi" w:hAnsiTheme="minorHAnsi" w:cs="Arial"/>
          <w:b/>
          <w:bCs/>
          <w:color w:val="000000"/>
          <w:sz w:val="24"/>
          <w:szCs w:val="24"/>
          <w:lang w:val="fr-FR"/>
        </w:rPr>
        <w:t>Reims</w:t>
      </w:r>
      <w:r w:rsidR="00B63A26" w:rsidRPr="00B63A26">
        <w:rPr>
          <w:rFonts w:asciiTheme="minorHAnsi" w:hAnsiTheme="minorHAnsi" w:cs="Arial"/>
          <w:b/>
          <w:bCs/>
          <w:color w:val="000000"/>
          <w:sz w:val="24"/>
          <w:szCs w:val="24"/>
          <w:lang w:val="fr-FR"/>
        </w:rPr>
        <w:t>, le 3</w:t>
      </w:r>
      <w:r w:rsidR="00B84C2C">
        <w:rPr>
          <w:rFonts w:asciiTheme="minorHAnsi" w:hAnsiTheme="minorHAnsi" w:cs="Arial"/>
          <w:b/>
          <w:bCs/>
          <w:color w:val="000000"/>
          <w:sz w:val="24"/>
          <w:szCs w:val="24"/>
          <w:lang w:val="fr-FR"/>
        </w:rPr>
        <w:t>1</w:t>
      </w:r>
      <w:bookmarkStart w:id="0" w:name="_GoBack"/>
      <w:bookmarkEnd w:id="0"/>
      <w:r w:rsidR="00B63A26" w:rsidRPr="00B63A26">
        <w:rPr>
          <w:rFonts w:asciiTheme="minorHAnsi" w:hAnsiTheme="minorHAnsi" w:cs="Arial"/>
          <w:b/>
          <w:bCs/>
          <w:color w:val="000000"/>
          <w:sz w:val="24"/>
          <w:szCs w:val="24"/>
          <w:lang w:val="fr-FR"/>
        </w:rPr>
        <w:t xml:space="preserve"> mars 2015</w:t>
      </w:r>
      <w:r w:rsidR="00B63A26">
        <w:rPr>
          <w:rFonts w:asciiTheme="minorHAnsi" w:hAnsiTheme="minorHAnsi" w:cs="Arial"/>
          <w:bCs/>
          <w:color w:val="000000"/>
          <w:sz w:val="24"/>
          <w:szCs w:val="24"/>
          <w:lang w:val="fr-FR"/>
        </w:rPr>
        <w:t xml:space="preserve"> -</w:t>
      </w:r>
      <w:r>
        <w:rPr>
          <w:rFonts w:asciiTheme="minorHAnsi" w:hAnsiTheme="minorHAnsi" w:cs="Arial"/>
          <w:bCs/>
          <w:color w:val="000000"/>
          <w:sz w:val="24"/>
          <w:szCs w:val="24"/>
          <w:lang w:val="fr-FR"/>
        </w:rPr>
        <w:t xml:space="preserve"> </w:t>
      </w:r>
      <w:r w:rsidR="00B63A26">
        <w:rPr>
          <w:rFonts w:asciiTheme="minorHAnsi" w:hAnsiTheme="minorHAnsi" w:cs="Arial"/>
          <w:bCs/>
          <w:color w:val="000000"/>
          <w:sz w:val="24"/>
          <w:szCs w:val="24"/>
          <w:lang w:val="fr-FR"/>
        </w:rPr>
        <w:t>L</w:t>
      </w:r>
      <w:r w:rsidR="002C0325" w:rsidRPr="002C0325">
        <w:rPr>
          <w:rFonts w:asciiTheme="minorHAnsi" w:hAnsiTheme="minorHAnsi" w:cs="Arial"/>
          <w:bCs/>
          <w:color w:val="000000"/>
          <w:sz w:val="24"/>
          <w:szCs w:val="24"/>
          <w:lang w:val="fr-FR"/>
        </w:rPr>
        <w:t xml:space="preserve">’Université de Reims Champagne-Ardenne </w:t>
      </w:r>
      <w:r>
        <w:rPr>
          <w:rFonts w:asciiTheme="minorHAnsi" w:hAnsiTheme="minorHAnsi" w:cs="Arial"/>
          <w:bCs/>
          <w:color w:val="000000"/>
          <w:sz w:val="24"/>
          <w:szCs w:val="24"/>
          <w:lang w:val="fr-FR"/>
        </w:rPr>
        <w:t xml:space="preserve">annonce la création de la chaire Calcul Intensif et industrie, </w:t>
      </w:r>
      <w:r w:rsidR="00B63A26">
        <w:rPr>
          <w:rFonts w:asciiTheme="minorHAnsi" w:hAnsiTheme="minorHAnsi" w:cs="Arial"/>
          <w:bCs/>
          <w:color w:val="000000"/>
          <w:sz w:val="24"/>
          <w:szCs w:val="24"/>
          <w:lang w:val="fr-FR"/>
        </w:rPr>
        <w:t>grâce au soutien financier du Conseil Rég</w:t>
      </w:r>
      <w:r w:rsidR="00480220">
        <w:rPr>
          <w:rFonts w:asciiTheme="minorHAnsi" w:hAnsiTheme="minorHAnsi" w:cs="Arial"/>
          <w:bCs/>
          <w:color w:val="000000"/>
          <w:sz w:val="24"/>
          <w:szCs w:val="24"/>
          <w:lang w:val="fr-FR"/>
        </w:rPr>
        <w:t xml:space="preserve">ional de Champagne-Ardenne, </w:t>
      </w:r>
      <w:r w:rsidR="00005AF4">
        <w:rPr>
          <w:rFonts w:asciiTheme="minorHAnsi" w:hAnsiTheme="minorHAnsi" w:cs="Arial"/>
          <w:bCs/>
          <w:color w:val="000000"/>
          <w:sz w:val="24"/>
          <w:szCs w:val="24"/>
          <w:lang w:val="fr-FR"/>
        </w:rPr>
        <w:t>de Reims Métropole</w:t>
      </w:r>
      <w:r w:rsidR="00480220">
        <w:rPr>
          <w:rFonts w:asciiTheme="minorHAnsi" w:hAnsiTheme="minorHAnsi" w:cs="Arial"/>
          <w:bCs/>
          <w:color w:val="000000"/>
          <w:sz w:val="24"/>
          <w:szCs w:val="24"/>
          <w:lang w:val="fr-FR"/>
        </w:rPr>
        <w:t xml:space="preserve"> et de ses partenaires industriels</w:t>
      </w:r>
      <w:r w:rsidR="00005AF4">
        <w:rPr>
          <w:rFonts w:asciiTheme="minorHAnsi" w:hAnsiTheme="minorHAnsi" w:cs="Arial"/>
          <w:bCs/>
          <w:color w:val="000000"/>
          <w:sz w:val="24"/>
          <w:szCs w:val="24"/>
          <w:lang w:val="fr-FR"/>
        </w:rPr>
        <w:t>.</w:t>
      </w:r>
      <w:r w:rsidR="00B63A26">
        <w:rPr>
          <w:rFonts w:asciiTheme="minorHAnsi" w:hAnsiTheme="minorHAnsi" w:cs="Arial"/>
          <w:bCs/>
          <w:color w:val="000000"/>
          <w:sz w:val="24"/>
          <w:szCs w:val="24"/>
          <w:lang w:val="fr-FR"/>
        </w:rPr>
        <w:t xml:space="preserve"> </w:t>
      </w:r>
    </w:p>
    <w:p w14:paraId="3DEB8781" w14:textId="77777777" w:rsidR="00BD6ADE" w:rsidRDefault="00BD6ADE" w:rsidP="00D94560">
      <w:pPr>
        <w:pStyle w:val="NormalWeb"/>
        <w:spacing w:before="0" w:beforeAutospacing="0" w:after="0" w:afterAutospacing="0"/>
        <w:rPr>
          <w:rFonts w:asciiTheme="minorHAnsi" w:hAnsiTheme="minorHAnsi" w:cs="Arial"/>
          <w:bCs/>
          <w:color w:val="000000"/>
          <w:sz w:val="24"/>
          <w:szCs w:val="24"/>
          <w:lang w:val="fr-FR"/>
        </w:rPr>
      </w:pPr>
    </w:p>
    <w:p w14:paraId="1E04F4BC" w14:textId="616A0B5F" w:rsidR="00044E5C" w:rsidRDefault="00BD6ADE" w:rsidP="00D94560">
      <w:pPr>
        <w:pStyle w:val="NormalWeb"/>
        <w:spacing w:before="0" w:beforeAutospacing="0" w:after="0" w:afterAutospacing="0"/>
        <w:rPr>
          <w:rFonts w:asciiTheme="minorHAnsi" w:hAnsiTheme="minorHAnsi" w:cs="Arial"/>
          <w:bCs/>
          <w:color w:val="000000"/>
          <w:sz w:val="24"/>
          <w:szCs w:val="24"/>
          <w:lang w:val="fr-FR"/>
        </w:rPr>
      </w:pPr>
      <w:r>
        <w:rPr>
          <w:rFonts w:asciiTheme="minorHAnsi" w:hAnsiTheme="minorHAnsi" w:cs="Arial"/>
          <w:bCs/>
          <w:color w:val="000000"/>
          <w:sz w:val="24"/>
          <w:szCs w:val="24"/>
          <w:lang w:val="fr-FR"/>
        </w:rPr>
        <w:t xml:space="preserve">Depuis 13 ans, </w:t>
      </w:r>
      <w:r w:rsidRPr="002C0325">
        <w:rPr>
          <w:rFonts w:asciiTheme="minorHAnsi" w:hAnsiTheme="minorHAnsi" w:cs="Arial"/>
          <w:bCs/>
          <w:color w:val="000000"/>
          <w:sz w:val="24"/>
          <w:szCs w:val="24"/>
          <w:lang w:val="fr-FR"/>
        </w:rPr>
        <w:t xml:space="preserve">l’Université de Reims Champagne-Ardenne </w:t>
      </w:r>
      <w:r>
        <w:rPr>
          <w:rFonts w:asciiTheme="minorHAnsi" w:hAnsiTheme="minorHAnsi" w:cs="Arial"/>
          <w:bCs/>
          <w:color w:val="000000"/>
          <w:sz w:val="24"/>
          <w:szCs w:val="24"/>
          <w:lang w:val="fr-FR"/>
        </w:rPr>
        <w:t xml:space="preserve">(URCA) </w:t>
      </w:r>
      <w:r w:rsidR="002C0325" w:rsidRPr="002C0325">
        <w:rPr>
          <w:rFonts w:asciiTheme="minorHAnsi" w:hAnsiTheme="minorHAnsi" w:cs="Arial"/>
          <w:bCs/>
          <w:color w:val="000000"/>
          <w:sz w:val="24"/>
          <w:szCs w:val="24"/>
          <w:lang w:val="fr-FR"/>
        </w:rPr>
        <w:t xml:space="preserve">a développé </w:t>
      </w:r>
      <w:r w:rsidR="002C0325">
        <w:rPr>
          <w:rFonts w:asciiTheme="minorHAnsi" w:hAnsiTheme="minorHAnsi" w:cs="Arial"/>
          <w:bCs/>
          <w:color w:val="000000"/>
          <w:sz w:val="24"/>
          <w:szCs w:val="24"/>
          <w:lang w:val="fr-FR"/>
        </w:rPr>
        <w:t xml:space="preserve">des compétences dans le domaine de la modélisation, de la simulation numérique, du calcul intensif et de la visualisation scientifique. </w:t>
      </w:r>
      <w:r w:rsidR="00C6625F">
        <w:rPr>
          <w:rFonts w:asciiTheme="minorHAnsi" w:hAnsiTheme="minorHAnsi" w:cs="Arial"/>
          <w:bCs/>
          <w:color w:val="000000"/>
          <w:sz w:val="24"/>
          <w:szCs w:val="24"/>
          <w:lang w:val="fr-FR"/>
        </w:rPr>
        <w:t xml:space="preserve">Si </w:t>
      </w:r>
      <w:r w:rsidR="006F6301">
        <w:rPr>
          <w:rFonts w:asciiTheme="minorHAnsi" w:hAnsiTheme="minorHAnsi" w:cs="Arial"/>
          <w:bCs/>
          <w:color w:val="000000"/>
          <w:sz w:val="24"/>
          <w:szCs w:val="24"/>
          <w:lang w:val="fr-FR"/>
        </w:rPr>
        <w:t>les</w:t>
      </w:r>
      <w:r w:rsidR="00E20FCB">
        <w:rPr>
          <w:rFonts w:asciiTheme="minorHAnsi" w:hAnsiTheme="minorHAnsi" w:cs="Arial"/>
          <w:bCs/>
          <w:color w:val="000000"/>
          <w:sz w:val="24"/>
          <w:szCs w:val="24"/>
          <w:lang w:val="fr-FR"/>
        </w:rPr>
        <w:t xml:space="preserve"> aspects informatiques </w:t>
      </w:r>
      <w:r w:rsidR="006F6301">
        <w:rPr>
          <w:rFonts w:asciiTheme="minorHAnsi" w:hAnsiTheme="minorHAnsi" w:cs="Arial"/>
          <w:bCs/>
          <w:color w:val="000000"/>
          <w:sz w:val="24"/>
          <w:szCs w:val="24"/>
          <w:lang w:val="fr-FR"/>
        </w:rPr>
        <w:t>sont maitrisés</w:t>
      </w:r>
      <w:r w:rsidR="00E20FCB">
        <w:rPr>
          <w:rFonts w:asciiTheme="minorHAnsi" w:hAnsiTheme="minorHAnsi" w:cs="Arial"/>
          <w:bCs/>
          <w:color w:val="000000"/>
          <w:sz w:val="24"/>
          <w:szCs w:val="24"/>
          <w:lang w:val="fr-FR"/>
        </w:rPr>
        <w:t xml:space="preserve"> par le</w:t>
      </w:r>
      <w:r w:rsidR="00C6625F">
        <w:rPr>
          <w:rFonts w:asciiTheme="minorHAnsi" w:hAnsiTheme="minorHAnsi" w:cs="Arial"/>
          <w:bCs/>
          <w:color w:val="000000"/>
          <w:sz w:val="24"/>
          <w:szCs w:val="24"/>
          <w:lang w:val="fr-FR"/>
        </w:rPr>
        <w:t xml:space="preserve"> </w:t>
      </w:r>
      <w:r w:rsidR="007061AE">
        <w:rPr>
          <w:rFonts w:asciiTheme="minorHAnsi" w:hAnsiTheme="minorHAnsi" w:cs="Arial"/>
          <w:bCs/>
          <w:color w:val="000000"/>
          <w:sz w:val="24"/>
          <w:szCs w:val="24"/>
          <w:lang w:val="fr-FR"/>
        </w:rPr>
        <w:t xml:space="preserve">centre de recherches </w:t>
      </w:r>
      <w:r w:rsidR="00C6625F">
        <w:rPr>
          <w:rFonts w:asciiTheme="minorHAnsi" w:hAnsiTheme="minorHAnsi" w:cs="Arial"/>
          <w:bCs/>
          <w:color w:val="000000"/>
          <w:sz w:val="24"/>
          <w:szCs w:val="24"/>
          <w:lang w:val="fr-FR"/>
        </w:rPr>
        <w:t>en Informatique</w:t>
      </w:r>
      <w:r w:rsidR="005D69E3">
        <w:rPr>
          <w:rFonts w:asciiTheme="minorHAnsi" w:hAnsiTheme="minorHAnsi" w:cs="Arial"/>
          <w:bCs/>
          <w:color w:val="000000"/>
          <w:sz w:val="24"/>
          <w:szCs w:val="24"/>
          <w:lang w:val="fr-FR"/>
        </w:rPr>
        <w:t xml:space="preserve"> et en Automatique</w:t>
      </w:r>
      <w:r w:rsidR="00C6625F">
        <w:rPr>
          <w:rFonts w:asciiTheme="minorHAnsi" w:hAnsiTheme="minorHAnsi" w:cs="Arial"/>
          <w:bCs/>
          <w:color w:val="000000"/>
          <w:sz w:val="24"/>
          <w:szCs w:val="24"/>
          <w:lang w:val="fr-FR"/>
        </w:rPr>
        <w:t xml:space="preserve"> </w:t>
      </w:r>
      <w:r w:rsidR="004B4B4D">
        <w:rPr>
          <w:rFonts w:asciiTheme="minorHAnsi" w:hAnsiTheme="minorHAnsi" w:cs="Arial"/>
          <w:bCs/>
          <w:color w:val="000000"/>
          <w:sz w:val="24"/>
          <w:szCs w:val="24"/>
          <w:lang w:val="fr-FR"/>
        </w:rPr>
        <w:t>(</w:t>
      </w:r>
      <w:proofErr w:type="spellStart"/>
      <w:r w:rsidR="00C6625F">
        <w:rPr>
          <w:rFonts w:asciiTheme="minorHAnsi" w:hAnsiTheme="minorHAnsi" w:cs="Arial"/>
          <w:bCs/>
          <w:color w:val="000000"/>
          <w:sz w:val="24"/>
          <w:szCs w:val="24"/>
          <w:lang w:val="fr-FR"/>
        </w:rPr>
        <w:t>CReSTIC</w:t>
      </w:r>
      <w:proofErr w:type="spellEnd"/>
      <w:r w:rsidR="004B4B4D">
        <w:rPr>
          <w:rFonts w:asciiTheme="minorHAnsi" w:hAnsiTheme="minorHAnsi" w:cs="Arial"/>
          <w:bCs/>
          <w:color w:val="000000"/>
          <w:sz w:val="24"/>
          <w:szCs w:val="24"/>
          <w:lang w:val="fr-FR"/>
        </w:rPr>
        <w:t>)</w:t>
      </w:r>
      <w:r w:rsidR="00C6625F">
        <w:rPr>
          <w:rFonts w:asciiTheme="minorHAnsi" w:hAnsiTheme="minorHAnsi" w:cs="Arial"/>
          <w:bCs/>
          <w:color w:val="000000"/>
          <w:sz w:val="24"/>
          <w:szCs w:val="24"/>
          <w:lang w:val="fr-FR"/>
        </w:rPr>
        <w:t>, les activités transdisciplinaires sont r</w:t>
      </w:r>
      <w:r w:rsidR="00365AED">
        <w:rPr>
          <w:rFonts w:asciiTheme="minorHAnsi" w:hAnsiTheme="minorHAnsi" w:cs="Arial"/>
          <w:bCs/>
          <w:color w:val="000000"/>
          <w:sz w:val="24"/>
          <w:szCs w:val="24"/>
          <w:lang w:val="fr-FR"/>
        </w:rPr>
        <w:t>egroupées depuis 2014 au sein de la Maison de la Simulation de Champagne-Ardenne (</w:t>
      </w:r>
      <w:proofErr w:type="spellStart"/>
      <w:r w:rsidR="00365AED">
        <w:rPr>
          <w:rFonts w:asciiTheme="minorHAnsi" w:hAnsiTheme="minorHAnsi" w:cs="Arial"/>
          <w:bCs/>
          <w:color w:val="000000"/>
          <w:sz w:val="24"/>
          <w:szCs w:val="24"/>
          <w:lang w:val="fr-FR"/>
        </w:rPr>
        <w:t>MaSCA</w:t>
      </w:r>
      <w:proofErr w:type="spellEnd"/>
      <w:r w:rsidR="00365AED">
        <w:rPr>
          <w:rFonts w:asciiTheme="minorHAnsi" w:hAnsiTheme="minorHAnsi" w:cs="Arial"/>
          <w:bCs/>
          <w:color w:val="000000"/>
          <w:sz w:val="24"/>
          <w:szCs w:val="24"/>
          <w:lang w:val="fr-FR"/>
        </w:rPr>
        <w:t xml:space="preserve">), </w:t>
      </w:r>
      <w:r w:rsidR="00E20FCB">
        <w:rPr>
          <w:rFonts w:asciiTheme="minorHAnsi" w:hAnsiTheme="minorHAnsi" w:cs="Arial"/>
          <w:bCs/>
          <w:color w:val="000000"/>
          <w:sz w:val="24"/>
          <w:szCs w:val="24"/>
          <w:lang w:val="fr-FR"/>
        </w:rPr>
        <w:t>dont l</w:t>
      </w:r>
      <w:r w:rsidR="00365AED">
        <w:rPr>
          <w:rFonts w:asciiTheme="minorHAnsi" w:hAnsiTheme="minorHAnsi" w:cs="Arial"/>
          <w:bCs/>
          <w:color w:val="000000"/>
          <w:sz w:val="24"/>
          <w:szCs w:val="24"/>
          <w:lang w:val="fr-FR"/>
        </w:rPr>
        <w:t xml:space="preserve">es </w:t>
      </w:r>
      <w:r w:rsidR="00044E5C">
        <w:rPr>
          <w:rFonts w:asciiTheme="minorHAnsi" w:hAnsiTheme="minorHAnsi" w:cs="Arial"/>
          <w:bCs/>
          <w:color w:val="000000"/>
          <w:sz w:val="24"/>
          <w:szCs w:val="24"/>
          <w:lang w:val="fr-FR"/>
        </w:rPr>
        <w:t xml:space="preserve">compétences sont reconnues au niveau </w:t>
      </w:r>
      <w:r w:rsidR="008C4558">
        <w:rPr>
          <w:rFonts w:asciiTheme="minorHAnsi" w:hAnsiTheme="minorHAnsi" w:cs="Arial"/>
          <w:bCs/>
          <w:color w:val="000000"/>
          <w:sz w:val="24"/>
          <w:szCs w:val="24"/>
          <w:lang w:val="fr-FR"/>
        </w:rPr>
        <w:t>national et international.</w:t>
      </w:r>
    </w:p>
    <w:p w14:paraId="2F725E8D" w14:textId="23879330" w:rsidR="008C4558" w:rsidRDefault="00044E5C" w:rsidP="006E087F">
      <w:pPr>
        <w:pStyle w:val="NormalWeb"/>
        <w:spacing w:after="0"/>
        <w:rPr>
          <w:rFonts w:asciiTheme="minorHAnsi" w:hAnsiTheme="minorHAnsi" w:cs="Arial"/>
          <w:bCs/>
          <w:color w:val="000000"/>
          <w:sz w:val="24"/>
          <w:szCs w:val="24"/>
          <w:lang w:val="fr-FR"/>
        </w:rPr>
      </w:pPr>
      <w:r>
        <w:rPr>
          <w:rFonts w:asciiTheme="minorHAnsi" w:hAnsiTheme="minorHAnsi" w:cs="Arial"/>
          <w:bCs/>
          <w:color w:val="000000"/>
          <w:sz w:val="24"/>
          <w:szCs w:val="24"/>
          <w:lang w:val="fr-FR"/>
        </w:rPr>
        <w:t xml:space="preserve">C’est dans ce contexte que l’URCA annonce aujourd’hui la création de la chaire calcul intensif et </w:t>
      </w:r>
      <w:proofErr w:type="gramStart"/>
      <w:r>
        <w:rPr>
          <w:rFonts w:asciiTheme="minorHAnsi" w:hAnsiTheme="minorHAnsi" w:cs="Arial"/>
          <w:bCs/>
          <w:color w:val="000000"/>
          <w:sz w:val="24"/>
          <w:szCs w:val="24"/>
          <w:lang w:val="fr-FR"/>
        </w:rPr>
        <w:t>industrie</w:t>
      </w:r>
      <w:proofErr w:type="gramEnd"/>
      <w:r>
        <w:rPr>
          <w:rFonts w:asciiTheme="minorHAnsi" w:hAnsiTheme="minorHAnsi" w:cs="Arial"/>
          <w:bCs/>
          <w:color w:val="000000"/>
          <w:sz w:val="24"/>
          <w:szCs w:val="24"/>
          <w:lang w:val="fr-FR"/>
        </w:rPr>
        <w:t xml:space="preserve">, </w:t>
      </w:r>
      <w:r w:rsidR="007061AE">
        <w:rPr>
          <w:rFonts w:asciiTheme="minorHAnsi" w:hAnsiTheme="minorHAnsi" w:cs="Arial"/>
          <w:bCs/>
          <w:color w:val="000000"/>
          <w:sz w:val="24"/>
          <w:szCs w:val="24"/>
          <w:lang w:val="fr-FR"/>
        </w:rPr>
        <w:t>avec l’ambition de répondre</w:t>
      </w:r>
      <w:r w:rsidR="006E087F" w:rsidRPr="006E087F">
        <w:rPr>
          <w:rFonts w:asciiTheme="minorHAnsi" w:hAnsiTheme="minorHAnsi" w:cs="Arial"/>
          <w:bCs/>
          <w:color w:val="000000"/>
          <w:sz w:val="24"/>
          <w:szCs w:val="24"/>
          <w:lang w:val="fr-FR"/>
        </w:rPr>
        <w:t xml:space="preserve"> de manière plus efficace aux défis du domaine au profit du territoire.</w:t>
      </w:r>
      <w:r w:rsidR="008C4558">
        <w:rPr>
          <w:rFonts w:asciiTheme="minorHAnsi" w:hAnsiTheme="minorHAnsi" w:cs="Arial"/>
          <w:bCs/>
          <w:color w:val="000000"/>
          <w:sz w:val="24"/>
          <w:szCs w:val="24"/>
          <w:lang w:val="fr-FR"/>
        </w:rPr>
        <w:t xml:space="preserve"> </w:t>
      </w:r>
      <w:r w:rsidR="007061AE">
        <w:rPr>
          <w:rFonts w:asciiTheme="minorHAnsi" w:hAnsiTheme="minorHAnsi" w:cs="Arial"/>
          <w:bCs/>
          <w:color w:val="000000"/>
          <w:sz w:val="24"/>
          <w:szCs w:val="24"/>
          <w:lang w:val="fr-FR"/>
        </w:rPr>
        <w:t>S</w:t>
      </w:r>
      <w:r w:rsidR="008C4558" w:rsidRPr="006E087F">
        <w:rPr>
          <w:rFonts w:asciiTheme="minorHAnsi" w:hAnsiTheme="minorHAnsi" w:cs="Arial"/>
          <w:bCs/>
          <w:color w:val="000000"/>
          <w:sz w:val="24"/>
          <w:szCs w:val="24"/>
          <w:lang w:val="fr-FR"/>
        </w:rPr>
        <w:t>’appuy</w:t>
      </w:r>
      <w:r w:rsidR="007061AE">
        <w:rPr>
          <w:rFonts w:asciiTheme="minorHAnsi" w:hAnsiTheme="minorHAnsi" w:cs="Arial"/>
          <w:bCs/>
          <w:color w:val="000000"/>
          <w:sz w:val="24"/>
          <w:szCs w:val="24"/>
          <w:lang w:val="fr-FR"/>
        </w:rPr>
        <w:t>ant</w:t>
      </w:r>
      <w:r w:rsidR="008C4558" w:rsidRPr="006E087F">
        <w:rPr>
          <w:rFonts w:asciiTheme="minorHAnsi" w:hAnsiTheme="minorHAnsi" w:cs="Arial"/>
          <w:bCs/>
          <w:color w:val="000000"/>
          <w:sz w:val="24"/>
          <w:szCs w:val="24"/>
          <w:lang w:val="fr-FR"/>
        </w:rPr>
        <w:t xml:space="preserve"> sur les partenariats existants avec le CEA et les sociétés </w:t>
      </w:r>
      <w:r w:rsidR="00BB0877">
        <w:rPr>
          <w:rFonts w:asciiTheme="minorHAnsi" w:hAnsiTheme="minorHAnsi" w:cs="Arial"/>
          <w:bCs/>
          <w:color w:val="000000"/>
          <w:sz w:val="24"/>
          <w:szCs w:val="24"/>
          <w:lang w:val="fr-FR"/>
        </w:rPr>
        <w:t>ATOS-</w:t>
      </w:r>
      <w:r w:rsidR="008C4558" w:rsidRPr="006E087F">
        <w:rPr>
          <w:rFonts w:asciiTheme="minorHAnsi" w:hAnsiTheme="minorHAnsi" w:cs="Arial"/>
          <w:bCs/>
          <w:color w:val="000000"/>
          <w:sz w:val="24"/>
          <w:szCs w:val="24"/>
          <w:lang w:val="fr-FR"/>
        </w:rPr>
        <w:t>BULL et NVIDIA, les activités</w:t>
      </w:r>
      <w:r w:rsidR="007061AE">
        <w:rPr>
          <w:rFonts w:asciiTheme="minorHAnsi" w:hAnsiTheme="minorHAnsi" w:cs="Arial"/>
          <w:bCs/>
          <w:color w:val="000000"/>
          <w:sz w:val="24"/>
          <w:szCs w:val="24"/>
          <w:lang w:val="fr-FR"/>
        </w:rPr>
        <w:t xml:space="preserve"> développées</w:t>
      </w:r>
      <w:r w:rsidR="008C4558" w:rsidRPr="006E087F">
        <w:rPr>
          <w:rFonts w:asciiTheme="minorHAnsi" w:hAnsiTheme="minorHAnsi" w:cs="Arial"/>
          <w:bCs/>
          <w:color w:val="000000"/>
          <w:sz w:val="24"/>
          <w:szCs w:val="24"/>
          <w:lang w:val="fr-FR"/>
        </w:rPr>
        <w:t xml:space="preserve"> </w:t>
      </w:r>
      <w:r w:rsidR="007061AE">
        <w:rPr>
          <w:rFonts w:asciiTheme="minorHAnsi" w:hAnsiTheme="minorHAnsi" w:cs="Arial"/>
          <w:bCs/>
          <w:color w:val="000000"/>
          <w:sz w:val="24"/>
          <w:szCs w:val="24"/>
          <w:lang w:val="fr-FR"/>
        </w:rPr>
        <w:t xml:space="preserve">visent à renforcer </w:t>
      </w:r>
      <w:r w:rsidR="00E20FCB">
        <w:rPr>
          <w:rFonts w:asciiTheme="minorHAnsi" w:hAnsiTheme="minorHAnsi" w:cs="Arial"/>
          <w:bCs/>
          <w:color w:val="000000"/>
          <w:sz w:val="24"/>
          <w:szCs w:val="24"/>
          <w:lang w:val="fr-FR"/>
        </w:rPr>
        <w:t xml:space="preserve"> </w:t>
      </w:r>
      <w:r w:rsidR="007061AE">
        <w:rPr>
          <w:rFonts w:asciiTheme="minorHAnsi" w:hAnsiTheme="minorHAnsi" w:cs="Arial"/>
          <w:bCs/>
          <w:color w:val="000000"/>
          <w:sz w:val="24"/>
          <w:szCs w:val="24"/>
          <w:lang w:val="fr-FR"/>
        </w:rPr>
        <w:t>la qualité et l’attractivité de l’enseignement</w:t>
      </w:r>
      <w:r w:rsidR="008C4558" w:rsidRPr="006E087F">
        <w:rPr>
          <w:rFonts w:asciiTheme="minorHAnsi" w:hAnsiTheme="minorHAnsi" w:cs="Arial"/>
          <w:bCs/>
          <w:color w:val="000000"/>
          <w:sz w:val="24"/>
          <w:szCs w:val="24"/>
          <w:lang w:val="fr-FR"/>
        </w:rPr>
        <w:t>, de</w:t>
      </w:r>
      <w:r w:rsidR="007061AE">
        <w:rPr>
          <w:rFonts w:asciiTheme="minorHAnsi" w:hAnsiTheme="minorHAnsi" w:cs="Arial"/>
          <w:bCs/>
          <w:color w:val="000000"/>
          <w:sz w:val="24"/>
          <w:szCs w:val="24"/>
          <w:lang w:val="fr-FR"/>
        </w:rPr>
        <w:t xml:space="preserve"> la</w:t>
      </w:r>
      <w:r w:rsidR="008C4558" w:rsidRPr="006E087F">
        <w:rPr>
          <w:rFonts w:asciiTheme="minorHAnsi" w:hAnsiTheme="minorHAnsi" w:cs="Arial"/>
          <w:bCs/>
          <w:color w:val="000000"/>
          <w:sz w:val="24"/>
          <w:szCs w:val="24"/>
          <w:lang w:val="fr-FR"/>
        </w:rPr>
        <w:t xml:space="preserve"> recherch</w:t>
      </w:r>
      <w:r w:rsidR="006F6301">
        <w:rPr>
          <w:rFonts w:asciiTheme="minorHAnsi" w:hAnsiTheme="minorHAnsi" w:cs="Arial"/>
          <w:bCs/>
          <w:color w:val="000000"/>
          <w:sz w:val="24"/>
          <w:szCs w:val="24"/>
          <w:lang w:val="fr-FR"/>
        </w:rPr>
        <w:t>e et d</w:t>
      </w:r>
      <w:r w:rsidR="007061AE">
        <w:rPr>
          <w:rFonts w:asciiTheme="minorHAnsi" w:hAnsiTheme="minorHAnsi" w:cs="Arial"/>
          <w:bCs/>
          <w:color w:val="000000"/>
          <w:sz w:val="24"/>
          <w:szCs w:val="24"/>
          <w:lang w:val="fr-FR"/>
        </w:rPr>
        <w:t>u</w:t>
      </w:r>
      <w:r w:rsidR="006F6301">
        <w:rPr>
          <w:rFonts w:asciiTheme="minorHAnsi" w:hAnsiTheme="minorHAnsi" w:cs="Arial"/>
          <w:bCs/>
          <w:color w:val="000000"/>
          <w:sz w:val="24"/>
          <w:szCs w:val="24"/>
          <w:lang w:val="fr-FR"/>
        </w:rPr>
        <w:t xml:space="preserve"> transfert technologique en direction des entreprises.</w:t>
      </w:r>
    </w:p>
    <w:p w14:paraId="52045847" w14:textId="115306B4" w:rsidR="008C4558" w:rsidRDefault="00241309" w:rsidP="006E087F">
      <w:pPr>
        <w:pStyle w:val="NormalWeb"/>
        <w:spacing w:after="0"/>
        <w:rPr>
          <w:rFonts w:asciiTheme="minorHAnsi" w:hAnsiTheme="minorHAnsi" w:cs="Arial"/>
          <w:bCs/>
          <w:color w:val="000000"/>
          <w:sz w:val="24"/>
          <w:szCs w:val="24"/>
          <w:lang w:val="fr-FR"/>
        </w:rPr>
      </w:pPr>
      <w:r>
        <w:rPr>
          <w:rFonts w:asciiTheme="minorHAnsi" w:hAnsiTheme="minorHAnsi" w:cs="Arial"/>
          <w:bCs/>
          <w:color w:val="000000"/>
          <w:sz w:val="24"/>
          <w:szCs w:val="24"/>
          <w:lang w:val="fr-FR"/>
        </w:rPr>
        <w:t>« </w:t>
      </w:r>
      <w:r w:rsidR="008C4558">
        <w:rPr>
          <w:rFonts w:asciiTheme="minorHAnsi" w:hAnsiTheme="minorHAnsi" w:cs="Arial"/>
          <w:bCs/>
          <w:color w:val="000000"/>
          <w:sz w:val="24"/>
          <w:szCs w:val="24"/>
          <w:lang w:val="fr-FR"/>
        </w:rPr>
        <w:t>Au sein de la chaire,</w:t>
      </w:r>
      <w:r w:rsidR="005D5C7A">
        <w:rPr>
          <w:rFonts w:asciiTheme="minorHAnsi" w:hAnsiTheme="minorHAnsi" w:cs="Arial"/>
          <w:bCs/>
          <w:color w:val="000000"/>
          <w:sz w:val="24"/>
          <w:szCs w:val="24"/>
          <w:lang w:val="fr-FR"/>
        </w:rPr>
        <w:t xml:space="preserve"> il y a</w:t>
      </w:r>
      <w:r w:rsidR="008C4558">
        <w:rPr>
          <w:rFonts w:asciiTheme="minorHAnsi" w:hAnsiTheme="minorHAnsi" w:cs="Arial"/>
          <w:bCs/>
          <w:color w:val="000000"/>
          <w:sz w:val="24"/>
          <w:szCs w:val="24"/>
          <w:lang w:val="fr-FR"/>
        </w:rPr>
        <w:t xml:space="preserve"> </w:t>
      </w:r>
      <w:r w:rsidR="006F6301">
        <w:rPr>
          <w:rFonts w:asciiTheme="minorHAnsi" w:hAnsiTheme="minorHAnsi" w:cs="Arial"/>
          <w:bCs/>
          <w:color w:val="000000"/>
          <w:sz w:val="24"/>
          <w:szCs w:val="24"/>
          <w:lang w:val="fr-FR"/>
        </w:rPr>
        <w:t>déjà deux ingénieurs, dont un e</w:t>
      </w:r>
      <w:r w:rsidR="008C4558">
        <w:rPr>
          <w:rFonts w:asciiTheme="minorHAnsi" w:hAnsiTheme="minorHAnsi" w:cs="Arial"/>
          <w:bCs/>
          <w:color w:val="000000"/>
          <w:sz w:val="24"/>
          <w:szCs w:val="24"/>
          <w:lang w:val="fr-FR"/>
        </w:rPr>
        <w:t>xpert dans les technologies GPU</w:t>
      </w:r>
      <w:r w:rsidR="00975BB9">
        <w:rPr>
          <w:rFonts w:asciiTheme="minorHAnsi" w:hAnsiTheme="minorHAnsi" w:cs="Arial"/>
          <w:bCs/>
          <w:color w:val="000000"/>
          <w:sz w:val="24"/>
          <w:szCs w:val="24"/>
          <w:lang w:val="fr-FR"/>
        </w:rPr>
        <w:t xml:space="preserve"> qui prend en </w:t>
      </w:r>
      <w:r w:rsidR="004B1B7C">
        <w:rPr>
          <w:rFonts w:asciiTheme="minorHAnsi" w:hAnsiTheme="minorHAnsi" w:cs="Arial"/>
          <w:bCs/>
          <w:color w:val="000000"/>
          <w:sz w:val="24"/>
          <w:szCs w:val="24"/>
          <w:lang w:val="fr-FR"/>
        </w:rPr>
        <w:t xml:space="preserve">charge les activités du </w:t>
      </w:r>
      <w:r w:rsidR="004B1B7C" w:rsidRPr="004B1B7C">
        <w:rPr>
          <w:rFonts w:asciiTheme="minorHAnsi" w:hAnsiTheme="minorHAnsi" w:cs="Arial"/>
          <w:bCs/>
          <w:i/>
          <w:color w:val="000000"/>
          <w:sz w:val="24"/>
          <w:szCs w:val="24"/>
          <w:lang w:val="fr-FR"/>
        </w:rPr>
        <w:t>GPU A</w:t>
      </w:r>
      <w:r w:rsidR="00975BB9" w:rsidRPr="004B1B7C">
        <w:rPr>
          <w:rFonts w:asciiTheme="minorHAnsi" w:hAnsiTheme="minorHAnsi" w:cs="Arial"/>
          <w:bCs/>
          <w:i/>
          <w:color w:val="000000"/>
          <w:sz w:val="24"/>
          <w:szCs w:val="24"/>
          <w:lang w:val="fr-FR"/>
        </w:rPr>
        <w:t xml:space="preserve">pplication </w:t>
      </w:r>
      <w:proofErr w:type="spellStart"/>
      <w:r w:rsidR="00975BB9" w:rsidRPr="004B1B7C">
        <w:rPr>
          <w:rFonts w:asciiTheme="minorHAnsi" w:hAnsiTheme="minorHAnsi" w:cs="Arial"/>
          <w:bCs/>
          <w:i/>
          <w:color w:val="000000"/>
          <w:sz w:val="24"/>
          <w:szCs w:val="24"/>
          <w:lang w:val="fr-FR"/>
        </w:rPr>
        <w:t>Lab</w:t>
      </w:r>
      <w:proofErr w:type="spellEnd"/>
      <w:r w:rsidR="00975BB9">
        <w:rPr>
          <w:rFonts w:asciiTheme="minorHAnsi" w:hAnsiTheme="minorHAnsi" w:cs="Arial"/>
          <w:bCs/>
          <w:color w:val="000000"/>
          <w:sz w:val="24"/>
          <w:szCs w:val="24"/>
          <w:lang w:val="fr-FR"/>
        </w:rPr>
        <w:t xml:space="preserve"> que nous avons annoncé la semaine dernière</w:t>
      </w:r>
      <w:r w:rsidR="004B1B7C">
        <w:rPr>
          <w:rStyle w:val="Appelnotedebasdep"/>
          <w:rFonts w:asciiTheme="minorHAnsi" w:hAnsiTheme="minorHAnsi" w:cs="Arial"/>
          <w:bCs/>
          <w:color w:val="000000"/>
          <w:sz w:val="24"/>
          <w:szCs w:val="24"/>
          <w:lang w:val="fr-FR"/>
        </w:rPr>
        <w:footnoteReference w:id="1"/>
      </w:r>
      <w:r w:rsidR="00975BB9">
        <w:rPr>
          <w:rFonts w:asciiTheme="minorHAnsi" w:hAnsiTheme="minorHAnsi" w:cs="Arial"/>
          <w:bCs/>
          <w:color w:val="000000"/>
          <w:sz w:val="24"/>
          <w:szCs w:val="24"/>
          <w:lang w:val="fr-FR"/>
        </w:rPr>
        <w:t xml:space="preserve">. </w:t>
      </w:r>
      <w:r w:rsidR="004B1B7C">
        <w:rPr>
          <w:rFonts w:asciiTheme="minorHAnsi" w:hAnsiTheme="minorHAnsi" w:cs="Arial"/>
          <w:bCs/>
          <w:color w:val="000000"/>
          <w:sz w:val="24"/>
          <w:szCs w:val="24"/>
          <w:lang w:val="fr-FR"/>
        </w:rPr>
        <w:t xml:space="preserve">Cet ingénieur </w:t>
      </w:r>
      <w:r w:rsidR="006F6301">
        <w:rPr>
          <w:rFonts w:asciiTheme="minorHAnsi" w:hAnsiTheme="minorHAnsi" w:cs="Arial"/>
          <w:bCs/>
          <w:color w:val="000000"/>
          <w:sz w:val="24"/>
          <w:szCs w:val="24"/>
          <w:lang w:val="fr-FR"/>
        </w:rPr>
        <w:t>accompagne</w:t>
      </w:r>
      <w:r w:rsidR="008C4558">
        <w:rPr>
          <w:rFonts w:asciiTheme="minorHAnsi" w:hAnsiTheme="minorHAnsi" w:cs="Arial"/>
          <w:bCs/>
          <w:color w:val="000000"/>
          <w:sz w:val="24"/>
          <w:szCs w:val="24"/>
          <w:lang w:val="fr-FR"/>
        </w:rPr>
        <w:t xml:space="preserve"> chercheurs et entreprises dans l’exploitation des ordinateurs les plus puissants et les plus éco-efficaces du moment</w:t>
      </w:r>
      <w:r>
        <w:rPr>
          <w:rFonts w:asciiTheme="minorHAnsi" w:hAnsiTheme="minorHAnsi" w:cs="Arial"/>
          <w:bCs/>
          <w:color w:val="000000"/>
          <w:sz w:val="24"/>
          <w:szCs w:val="24"/>
          <w:lang w:val="fr-FR"/>
        </w:rPr>
        <w:t xml:space="preserve">» confie </w:t>
      </w:r>
      <w:r w:rsidR="008C4558">
        <w:rPr>
          <w:rFonts w:asciiTheme="minorHAnsi" w:hAnsiTheme="minorHAnsi" w:cs="Arial"/>
          <w:bCs/>
          <w:color w:val="000000"/>
          <w:sz w:val="24"/>
          <w:szCs w:val="24"/>
          <w:lang w:val="fr-FR"/>
        </w:rPr>
        <w:t>Pr Michaë</w:t>
      </w:r>
      <w:r>
        <w:rPr>
          <w:rFonts w:asciiTheme="minorHAnsi" w:hAnsiTheme="minorHAnsi" w:cs="Arial"/>
          <w:bCs/>
          <w:color w:val="000000"/>
          <w:sz w:val="24"/>
          <w:szCs w:val="24"/>
          <w:lang w:val="fr-FR"/>
        </w:rPr>
        <w:t xml:space="preserve">l </w:t>
      </w:r>
      <w:proofErr w:type="spellStart"/>
      <w:r>
        <w:rPr>
          <w:rFonts w:asciiTheme="minorHAnsi" w:hAnsiTheme="minorHAnsi" w:cs="Arial"/>
          <w:bCs/>
          <w:color w:val="000000"/>
          <w:sz w:val="24"/>
          <w:szCs w:val="24"/>
          <w:lang w:val="fr-FR"/>
        </w:rPr>
        <w:t>Krajecki</w:t>
      </w:r>
      <w:proofErr w:type="spellEnd"/>
      <w:r w:rsidR="008C4558">
        <w:rPr>
          <w:rFonts w:asciiTheme="minorHAnsi" w:hAnsiTheme="minorHAnsi" w:cs="Arial"/>
          <w:bCs/>
          <w:color w:val="000000"/>
          <w:sz w:val="24"/>
          <w:szCs w:val="24"/>
          <w:lang w:val="fr-FR"/>
        </w:rPr>
        <w:t xml:space="preserve">, Directeur du Centre de Calcul </w:t>
      </w:r>
      <w:r w:rsidR="00765E75">
        <w:rPr>
          <w:rFonts w:asciiTheme="minorHAnsi" w:hAnsiTheme="minorHAnsi" w:cs="Arial"/>
          <w:bCs/>
          <w:color w:val="000000"/>
          <w:sz w:val="24"/>
          <w:szCs w:val="24"/>
          <w:lang w:val="fr-FR"/>
        </w:rPr>
        <w:t xml:space="preserve">de Champagne-Ardenne </w:t>
      </w:r>
      <w:r w:rsidR="005D5C7A">
        <w:rPr>
          <w:rFonts w:asciiTheme="minorHAnsi" w:hAnsiTheme="minorHAnsi" w:cs="Arial"/>
          <w:bCs/>
          <w:color w:val="000000"/>
          <w:sz w:val="24"/>
          <w:szCs w:val="24"/>
          <w:lang w:val="fr-FR"/>
        </w:rPr>
        <w:t>ROMEO et du l</w:t>
      </w:r>
      <w:r w:rsidR="008C4558">
        <w:rPr>
          <w:rFonts w:asciiTheme="minorHAnsi" w:hAnsiTheme="minorHAnsi" w:cs="Arial"/>
          <w:bCs/>
          <w:color w:val="000000"/>
          <w:sz w:val="24"/>
          <w:szCs w:val="24"/>
          <w:lang w:val="fr-FR"/>
        </w:rPr>
        <w:t xml:space="preserve">aboratoire </w:t>
      </w:r>
      <w:proofErr w:type="spellStart"/>
      <w:r w:rsidR="008C4558">
        <w:rPr>
          <w:rFonts w:asciiTheme="minorHAnsi" w:hAnsiTheme="minorHAnsi" w:cs="Arial"/>
          <w:bCs/>
          <w:color w:val="000000"/>
          <w:sz w:val="24"/>
          <w:szCs w:val="24"/>
          <w:lang w:val="fr-FR"/>
        </w:rPr>
        <w:t>CReSTIC</w:t>
      </w:r>
      <w:proofErr w:type="spellEnd"/>
      <w:r w:rsidR="005D5C7A">
        <w:rPr>
          <w:rFonts w:asciiTheme="minorHAnsi" w:hAnsiTheme="minorHAnsi" w:cs="Arial"/>
          <w:bCs/>
          <w:color w:val="000000"/>
          <w:sz w:val="24"/>
          <w:szCs w:val="24"/>
          <w:lang w:val="fr-FR"/>
        </w:rPr>
        <w:t>,</w:t>
      </w:r>
      <w:r w:rsidR="008C4558">
        <w:rPr>
          <w:rFonts w:asciiTheme="minorHAnsi" w:hAnsiTheme="minorHAnsi" w:cs="Arial"/>
          <w:bCs/>
          <w:color w:val="000000"/>
          <w:sz w:val="24"/>
          <w:szCs w:val="24"/>
          <w:lang w:val="fr-FR"/>
        </w:rPr>
        <w:t xml:space="preserve"> qui est porteur de la chaire</w:t>
      </w:r>
      <w:r w:rsidR="00005AF4">
        <w:rPr>
          <w:rFonts w:asciiTheme="minorHAnsi" w:hAnsiTheme="minorHAnsi" w:cs="Arial"/>
          <w:bCs/>
          <w:color w:val="000000"/>
          <w:sz w:val="24"/>
          <w:szCs w:val="24"/>
          <w:lang w:val="fr-FR"/>
        </w:rPr>
        <w:t>.</w:t>
      </w:r>
      <w:r w:rsidR="008C4558">
        <w:rPr>
          <w:rFonts w:asciiTheme="minorHAnsi" w:hAnsiTheme="minorHAnsi" w:cs="Arial"/>
          <w:bCs/>
          <w:color w:val="000000"/>
          <w:sz w:val="24"/>
          <w:szCs w:val="24"/>
          <w:lang w:val="fr-FR"/>
        </w:rPr>
        <w:t xml:space="preserve"> «</w:t>
      </w:r>
      <w:r w:rsidR="00005AF4">
        <w:rPr>
          <w:rFonts w:asciiTheme="minorHAnsi" w:hAnsiTheme="minorHAnsi" w:cs="Arial"/>
          <w:bCs/>
          <w:color w:val="000000"/>
          <w:sz w:val="24"/>
          <w:szCs w:val="24"/>
          <w:lang w:val="fr-FR"/>
        </w:rPr>
        <w:t xml:space="preserve">Dans quelques semaines, </w:t>
      </w:r>
      <w:r w:rsidR="008C4558">
        <w:rPr>
          <w:rFonts w:asciiTheme="minorHAnsi" w:hAnsiTheme="minorHAnsi" w:cs="Arial"/>
          <w:bCs/>
          <w:color w:val="000000"/>
          <w:sz w:val="24"/>
          <w:szCs w:val="24"/>
          <w:lang w:val="fr-FR"/>
        </w:rPr>
        <w:t>l’</w:t>
      </w:r>
      <w:r w:rsidR="00157950">
        <w:rPr>
          <w:rFonts w:asciiTheme="minorHAnsi" w:hAnsiTheme="minorHAnsi" w:cs="Arial"/>
          <w:bCs/>
          <w:color w:val="000000"/>
          <w:sz w:val="24"/>
          <w:szCs w:val="24"/>
          <w:lang w:val="fr-FR"/>
        </w:rPr>
        <w:t>ingénieur GPU</w:t>
      </w:r>
      <w:r w:rsidR="008C4558">
        <w:rPr>
          <w:rFonts w:asciiTheme="minorHAnsi" w:hAnsiTheme="minorHAnsi" w:cs="Arial"/>
          <w:bCs/>
          <w:color w:val="000000"/>
          <w:sz w:val="24"/>
          <w:szCs w:val="24"/>
          <w:lang w:val="fr-FR"/>
        </w:rPr>
        <w:t xml:space="preserve"> sera rejoint </w:t>
      </w:r>
      <w:r w:rsidR="006F6301">
        <w:rPr>
          <w:rFonts w:asciiTheme="minorHAnsi" w:hAnsiTheme="minorHAnsi" w:cs="Arial"/>
          <w:bCs/>
          <w:color w:val="000000"/>
          <w:sz w:val="24"/>
          <w:szCs w:val="24"/>
          <w:lang w:val="fr-FR"/>
        </w:rPr>
        <w:t xml:space="preserve">dans des nouveaux locaux </w:t>
      </w:r>
      <w:r w:rsidR="008C4558">
        <w:rPr>
          <w:rFonts w:asciiTheme="minorHAnsi" w:hAnsiTheme="minorHAnsi" w:cs="Arial"/>
          <w:bCs/>
          <w:color w:val="000000"/>
          <w:sz w:val="24"/>
          <w:szCs w:val="24"/>
          <w:lang w:val="fr-FR"/>
        </w:rPr>
        <w:t>par un professeu</w:t>
      </w:r>
      <w:r w:rsidR="00005AF4">
        <w:rPr>
          <w:rFonts w:asciiTheme="minorHAnsi" w:hAnsiTheme="minorHAnsi" w:cs="Arial"/>
          <w:bCs/>
          <w:color w:val="000000"/>
          <w:sz w:val="24"/>
          <w:szCs w:val="24"/>
          <w:lang w:val="fr-FR"/>
        </w:rPr>
        <w:t xml:space="preserve">r </w:t>
      </w:r>
      <w:r w:rsidR="00157950">
        <w:rPr>
          <w:rFonts w:asciiTheme="minorHAnsi" w:hAnsiTheme="minorHAnsi" w:cs="Arial"/>
          <w:bCs/>
          <w:color w:val="000000"/>
          <w:sz w:val="24"/>
          <w:szCs w:val="24"/>
          <w:lang w:val="fr-FR"/>
        </w:rPr>
        <w:t xml:space="preserve">en informatique </w:t>
      </w:r>
      <w:r w:rsidR="00005AF4">
        <w:rPr>
          <w:rFonts w:asciiTheme="minorHAnsi" w:hAnsiTheme="minorHAnsi" w:cs="Arial"/>
          <w:bCs/>
          <w:color w:val="000000"/>
          <w:sz w:val="24"/>
          <w:szCs w:val="24"/>
          <w:lang w:val="fr-FR"/>
        </w:rPr>
        <w:t xml:space="preserve">titulaire de la chaire, de </w:t>
      </w:r>
      <w:r w:rsidR="008C4558">
        <w:rPr>
          <w:rFonts w:asciiTheme="minorHAnsi" w:hAnsiTheme="minorHAnsi" w:cs="Arial"/>
          <w:bCs/>
          <w:color w:val="000000"/>
          <w:sz w:val="24"/>
          <w:szCs w:val="24"/>
          <w:lang w:val="fr-FR"/>
        </w:rPr>
        <w:t>doctorant</w:t>
      </w:r>
      <w:r w:rsidR="00765E75">
        <w:rPr>
          <w:rFonts w:asciiTheme="minorHAnsi" w:hAnsiTheme="minorHAnsi" w:cs="Arial"/>
          <w:bCs/>
          <w:color w:val="000000"/>
          <w:sz w:val="24"/>
          <w:szCs w:val="24"/>
          <w:lang w:val="fr-FR"/>
        </w:rPr>
        <w:t>s</w:t>
      </w:r>
      <w:r w:rsidR="00005AF4">
        <w:rPr>
          <w:rFonts w:asciiTheme="minorHAnsi" w:hAnsiTheme="minorHAnsi" w:cs="Arial"/>
          <w:bCs/>
          <w:color w:val="000000"/>
          <w:sz w:val="24"/>
          <w:szCs w:val="24"/>
          <w:lang w:val="fr-FR"/>
        </w:rPr>
        <w:t xml:space="preserve"> et post-doctorant</w:t>
      </w:r>
      <w:r w:rsidR="00765E75">
        <w:rPr>
          <w:rFonts w:asciiTheme="minorHAnsi" w:hAnsiTheme="minorHAnsi" w:cs="Arial"/>
          <w:bCs/>
          <w:color w:val="000000"/>
          <w:sz w:val="24"/>
          <w:szCs w:val="24"/>
          <w:lang w:val="fr-FR"/>
        </w:rPr>
        <w:t>s</w:t>
      </w:r>
      <w:r w:rsidR="00005AF4">
        <w:rPr>
          <w:rFonts w:asciiTheme="minorHAnsi" w:hAnsiTheme="minorHAnsi" w:cs="Arial"/>
          <w:bCs/>
          <w:color w:val="000000"/>
          <w:sz w:val="24"/>
          <w:szCs w:val="24"/>
          <w:lang w:val="fr-FR"/>
        </w:rPr>
        <w:t>.</w:t>
      </w:r>
      <w:r w:rsidR="008C4558">
        <w:rPr>
          <w:rFonts w:asciiTheme="minorHAnsi" w:hAnsiTheme="minorHAnsi" w:cs="Arial"/>
          <w:bCs/>
          <w:color w:val="000000"/>
          <w:sz w:val="24"/>
          <w:szCs w:val="24"/>
          <w:lang w:val="fr-FR"/>
        </w:rPr>
        <w:t>»</w:t>
      </w:r>
    </w:p>
    <w:p w14:paraId="461BA7A9" w14:textId="2DFBDBAF" w:rsidR="004B1B7C" w:rsidRPr="008E0238" w:rsidRDefault="00E20FCB" w:rsidP="004B1B7C">
      <w:pPr>
        <w:pStyle w:val="NormalWeb"/>
        <w:spacing w:after="0"/>
        <w:rPr>
          <w:rFonts w:cs="Arial"/>
          <w:bCs/>
          <w:color w:val="000000"/>
          <w:sz w:val="24"/>
          <w:szCs w:val="24"/>
          <w:lang w:val="fr-FR"/>
        </w:rPr>
      </w:pPr>
      <w:r>
        <w:rPr>
          <w:rFonts w:asciiTheme="minorHAnsi" w:hAnsiTheme="minorHAnsi" w:cs="Arial"/>
          <w:bCs/>
          <w:color w:val="000000"/>
          <w:sz w:val="24"/>
          <w:szCs w:val="24"/>
          <w:lang w:val="fr-FR"/>
        </w:rPr>
        <w:t>Lors</w:t>
      </w:r>
      <w:r w:rsidR="00005AF4">
        <w:rPr>
          <w:rFonts w:asciiTheme="minorHAnsi" w:hAnsiTheme="minorHAnsi" w:cs="Arial"/>
          <w:bCs/>
          <w:color w:val="000000"/>
          <w:sz w:val="24"/>
          <w:szCs w:val="24"/>
          <w:lang w:val="fr-FR"/>
        </w:rPr>
        <w:t xml:space="preserve"> des </w:t>
      </w:r>
      <w:r w:rsidR="00005AF4" w:rsidRPr="00005AF4">
        <w:rPr>
          <w:rFonts w:asciiTheme="minorHAnsi" w:hAnsiTheme="minorHAnsi" w:cs="Arial"/>
          <w:bCs/>
          <w:color w:val="000000"/>
          <w:sz w:val="24"/>
          <w:szCs w:val="24"/>
          <w:lang w:val="fr-FR"/>
        </w:rPr>
        <w:t>10emes Assises Recherche &amp; Entreprises organisées par le Conseil régional de Champagne-Ardenne au Centre des Congrès de Reims, le mardi 31 mars 2015,</w:t>
      </w:r>
      <w:r w:rsidR="00005AF4">
        <w:rPr>
          <w:rFonts w:asciiTheme="minorHAnsi" w:hAnsiTheme="minorHAnsi" w:cs="Arial"/>
          <w:bCs/>
          <w:color w:val="000000"/>
          <w:sz w:val="24"/>
          <w:szCs w:val="24"/>
          <w:lang w:val="fr-FR"/>
        </w:rPr>
        <w:t xml:space="preserve"> les activités de la Chaire Calcul Intensif et Industrie seront présentées </w:t>
      </w:r>
      <w:r>
        <w:rPr>
          <w:rFonts w:asciiTheme="minorHAnsi" w:hAnsiTheme="minorHAnsi" w:cs="Arial"/>
          <w:bCs/>
          <w:color w:val="000000"/>
          <w:sz w:val="24"/>
          <w:szCs w:val="24"/>
          <w:lang w:val="fr-FR"/>
        </w:rPr>
        <w:t xml:space="preserve">à partir de 14h00 </w:t>
      </w:r>
      <w:r w:rsidR="00005AF4">
        <w:rPr>
          <w:rFonts w:asciiTheme="minorHAnsi" w:hAnsiTheme="minorHAnsi" w:cs="Arial"/>
          <w:bCs/>
          <w:color w:val="000000"/>
          <w:sz w:val="24"/>
          <w:szCs w:val="24"/>
          <w:lang w:val="fr-FR"/>
        </w:rPr>
        <w:t>au cours de l’atelier pratique « </w:t>
      </w:r>
      <w:r w:rsidR="00005AF4" w:rsidRPr="00005AF4">
        <w:rPr>
          <w:rFonts w:asciiTheme="minorHAnsi" w:hAnsiTheme="minorHAnsi" w:cs="Arial"/>
          <w:bCs/>
          <w:color w:val="000000"/>
          <w:sz w:val="24"/>
          <w:szCs w:val="24"/>
          <w:lang w:val="fr-FR"/>
        </w:rPr>
        <w:t>Les chaires industrielles, une opportunité pour les entreprises</w:t>
      </w:r>
      <w:r w:rsidR="00005AF4">
        <w:rPr>
          <w:rFonts w:asciiTheme="minorHAnsi" w:hAnsiTheme="minorHAnsi" w:cs="Arial"/>
          <w:bCs/>
          <w:color w:val="000000"/>
          <w:sz w:val="24"/>
          <w:szCs w:val="24"/>
          <w:lang w:val="fr-FR"/>
        </w:rPr>
        <w:t>.»</w:t>
      </w:r>
      <w:r w:rsidR="004B1B7C">
        <w:rPr>
          <w:rFonts w:asciiTheme="minorHAnsi" w:hAnsiTheme="minorHAnsi" w:cs="Arial"/>
          <w:bCs/>
          <w:color w:val="000000"/>
          <w:sz w:val="24"/>
          <w:szCs w:val="24"/>
          <w:lang w:val="fr-FR"/>
        </w:rPr>
        <w:br w:type="page"/>
      </w:r>
    </w:p>
    <w:p w14:paraId="534FB537" w14:textId="77777777" w:rsidR="00961467" w:rsidRPr="002C0325" w:rsidRDefault="00961467" w:rsidP="00961467">
      <w:pPr>
        <w:pStyle w:val="NormalWeb"/>
        <w:spacing w:before="0" w:beforeAutospacing="0" w:after="0" w:afterAutospacing="0"/>
        <w:rPr>
          <w:rFonts w:asciiTheme="minorHAnsi" w:hAnsiTheme="minorHAnsi" w:cs="Arial"/>
          <w:b/>
          <w:color w:val="000000"/>
          <w:sz w:val="22"/>
          <w:szCs w:val="24"/>
          <w:lang w:val="fr-FR"/>
        </w:rPr>
      </w:pPr>
      <w:r w:rsidRPr="002C0325">
        <w:rPr>
          <w:rFonts w:asciiTheme="minorHAnsi" w:hAnsiTheme="minorHAnsi" w:cs="Arial"/>
          <w:b/>
          <w:color w:val="000000"/>
          <w:sz w:val="22"/>
          <w:szCs w:val="24"/>
          <w:lang w:val="fr-FR"/>
        </w:rPr>
        <w:lastRenderedPageBreak/>
        <w:t>À propos de l’Université de Reims Champagne-Ardenne (URCA) et du Centre de Calcul ROMEO</w:t>
      </w:r>
    </w:p>
    <w:p w14:paraId="33E7F332" w14:textId="77777777" w:rsidR="00961467" w:rsidRPr="002C0325" w:rsidRDefault="00961467" w:rsidP="00961467">
      <w:pPr>
        <w:rPr>
          <w:rFonts w:cs="Arial"/>
          <w:szCs w:val="24"/>
        </w:rPr>
      </w:pPr>
      <w:r w:rsidRPr="002C0325">
        <w:rPr>
          <w:rFonts w:cs="Arial"/>
          <w:szCs w:val="24"/>
        </w:rPr>
        <w:t xml:space="preserve">Avec le cluster ROMEO (151ème au TOP500, 5ème au Green500), le Centre de Calcul met à disposition des industriels et chercheurs </w:t>
      </w:r>
      <w:proofErr w:type="spellStart"/>
      <w:r w:rsidRPr="002C0325">
        <w:rPr>
          <w:rFonts w:cs="Arial"/>
          <w:szCs w:val="24"/>
        </w:rPr>
        <w:t>champardennais</w:t>
      </w:r>
      <w:proofErr w:type="spellEnd"/>
      <w:r w:rsidRPr="002C0325">
        <w:rPr>
          <w:rFonts w:cs="Arial"/>
          <w:szCs w:val="24"/>
        </w:rPr>
        <w:t xml:space="preserve"> ses ressources de calcul performantes avec tout un écosystème de services tels que des espaces de stockage sécurisés, des logiciels métier adaptés, un accompagnement dans l’utilisation de ces outils ainsi qu’une expertise sur des domaines scientifiques et techniques avancés : le calcul à haute performance, les mathématiques appliquées, la physique, la biophysique et la chimie. Avec le soutien du conseil Régional de Champagne-Ardenne, de Reims-Métropole, du fonds européen de développement régional (FEDER) et du programme d’investissement d’avenir, l’URCA héberge le supercalculateur ROMEO, membre du consortium des </w:t>
      </w:r>
      <w:proofErr w:type="spellStart"/>
      <w:r w:rsidRPr="002C0325">
        <w:rPr>
          <w:rFonts w:cs="Arial"/>
          <w:szCs w:val="24"/>
        </w:rPr>
        <w:t>mésocentres</w:t>
      </w:r>
      <w:proofErr w:type="spellEnd"/>
      <w:r w:rsidRPr="002C0325">
        <w:rPr>
          <w:rFonts w:cs="Arial"/>
          <w:szCs w:val="24"/>
        </w:rPr>
        <w:t xml:space="preserve"> français </w:t>
      </w:r>
      <w:proofErr w:type="spellStart"/>
      <w:r w:rsidRPr="002C0325">
        <w:rPr>
          <w:rFonts w:cs="Arial"/>
          <w:szCs w:val="24"/>
        </w:rPr>
        <w:t>Equip@meso</w:t>
      </w:r>
      <w:proofErr w:type="spellEnd"/>
      <w:r w:rsidRPr="002C0325">
        <w:rPr>
          <w:rFonts w:cs="Arial"/>
          <w:szCs w:val="24"/>
        </w:rPr>
        <w:t xml:space="preserve"> et de la plateforme européenne ETP4HPC. Pour plus d’informations, visitez </w:t>
      </w:r>
      <w:hyperlink r:id="rId11" w:history="1">
        <w:r w:rsidRPr="002C0325">
          <w:rPr>
            <w:rStyle w:val="Lienhypertexte"/>
            <w:rFonts w:cs="Arial"/>
            <w:szCs w:val="24"/>
          </w:rPr>
          <w:t>https://romeo.univ-reims.fr</w:t>
        </w:r>
      </w:hyperlink>
      <w:r w:rsidRPr="002C0325">
        <w:rPr>
          <w:rFonts w:cs="Arial"/>
          <w:color w:val="262626"/>
          <w:szCs w:val="24"/>
        </w:rPr>
        <w:t xml:space="preserve">. </w:t>
      </w:r>
    </w:p>
    <w:p w14:paraId="008C2935" w14:textId="68B49168" w:rsidR="00961467" w:rsidRPr="002C0325" w:rsidRDefault="00961467" w:rsidP="00961467">
      <w:pPr>
        <w:rPr>
          <w:rFonts w:cs="Geneva"/>
          <w:color w:val="262626"/>
          <w:sz w:val="24"/>
          <w:szCs w:val="24"/>
        </w:rPr>
      </w:pPr>
    </w:p>
    <w:p w14:paraId="1C157474" w14:textId="77777777" w:rsidR="00961467" w:rsidRPr="002C0325" w:rsidRDefault="00961467" w:rsidP="00961467">
      <w:pPr>
        <w:widowControl w:val="0"/>
        <w:spacing w:after="0" w:line="240" w:lineRule="auto"/>
        <w:rPr>
          <w:rFonts w:cs="Geneva"/>
          <w:color w:val="262626"/>
          <w:sz w:val="24"/>
          <w:szCs w:val="24"/>
        </w:rPr>
      </w:pPr>
    </w:p>
    <w:p w14:paraId="7E214155" w14:textId="77777777" w:rsidR="00961467" w:rsidRPr="002C0325" w:rsidRDefault="00961467" w:rsidP="00961467">
      <w:pPr>
        <w:spacing w:after="0" w:line="240" w:lineRule="auto"/>
        <w:jc w:val="center"/>
        <w:rPr>
          <w:rFonts w:eastAsia="Times New Roman" w:cs="Times New Roman"/>
          <w:sz w:val="24"/>
          <w:szCs w:val="24"/>
          <w:lang w:eastAsia="fr-FR"/>
        </w:rPr>
      </w:pPr>
      <w:r w:rsidRPr="002C0325">
        <w:rPr>
          <w:rFonts w:eastAsia="Times New Roman" w:cs="Times New Roman"/>
          <w:sz w:val="24"/>
          <w:szCs w:val="24"/>
          <w:lang w:eastAsia="fr-FR"/>
        </w:rPr>
        <w:t># # #</w:t>
      </w:r>
    </w:p>
    <w:p w14:paraId="5CD45240" w14:textId="77777777" w:rsidR="00961467" w:rsidRPr="002C0325" w:rsidRDefault="00961467" w:rsidP="00961467">
      <w:pPr>
        <w:spacing w:after="0" w:line="240" w:lineRule="auto"/>
        <w:rPr>
          <w:rFonts w:eastAsia="Times New Roman" w:cs="Times New Roman"/>
          <w:sz w:val="24"/>
          <w:szCs w:val="24"/>
          <w:lang w:eastAsia="fr-FR"/>
        </w:rPr>
      </w:pPr>
    </w:p>
    <w:p w14:paraId="586446ED" w14:textId="77777777" w:rsidR="00961467" w:rsidRPr="002C0325" w:rsidRDefault="00961467" w:rsidP="00961467">
      <w:pPr>
        <w:spacing w:after="0" w:line="240" w:lineRule="auto"/>
        <w:rPr>
          <w:rFonts w:eastAsia="Times New Roman" w:cs="Times New Roman"/>
          <w:b/>
          <w:lang w:eastAsia="fr-FR"/>
        </w:rPr>
      </w:pPr>
      <w:r w:rsidRPr="002C0325">
        <w:rPr>
          <w:rFonts w:eastAsia="Times New Roman" w:cs="Times New Roman"/>
          <w:b/>
          <w:lang w:eastAsia="fr-FR"/>
        </w:rPr>
        <w:t xml:space="preserve">Contact Presse : </w:t>
      </w:r>
    </w:p>
    <w:p w14:paraId="3E3021D6" w14:textId="77777777" w:rsidR="00961467" w:rsidRPr="002C0325" w:rsidRDefault="00961467" w:rsidP="00961467">
      <w:pPr>
        <w:spacing w:after="0" w:line="240" w:lineRule="auto"/>
        <w:rPr>
          <w:lang w:eastAsia="fr-FR"/>
        </w:rPr>
      </w:pPr>
    </w:p>
    <w:p w14:paraId="578EE06A" w14:textId="77777777" w:rsidR="00961467" w:rsidRPr="002C0325" w:rsidRDefault="00961467" w:rsidP="00961467">
      <w:pPr>
        <w:spacing w:after="0" w:line="240" w:lineRule="auto"/>
        <w:rPr>
          <w:rFonts w:cs="Arial"/>
          <w:bCs/>
          <w:color w:val="000000"/>
        </w:rPr>
      </w:pPr>
    </w:p>
    <w:p w14:paraId="1F441BE6" w14:textId="723CD196" w:rsidR="00961467" w:rsidRDefault="00961467" w:rsidP="00961467">
      <w:pPr>
        <w:spacing w:after="0" w:line="240" w:lineRule="auto"/>
        <w:rPr>
          <w:rFonts w:cs="Arial"/>
          <w:b/>
          <w:bCs/>
          <w:color w:val="000000"/>
        </w:rPr>
      </w:pPr>
      <w:r>
        <w:rPr>
          <w:rFonts w:cs="Arial"/>
          <w:b/>
          <w:bCs/>
          <w:color w:val="000000"/>
        </w:rPr>
        <w:t>URCA</w:t>
      </w:r>
    </w:p>
    <w:p w14:paraId="3C431E45" w14:textId="77777777" w:rsidR="004B4B4D" w:rsidRPr="002C0325" w:rsidRDefault="004B4B4D" w:rsidP="00961467">
      <w:pPr>
        <w:spacing w:after="0" w:line="240" w:lineRule="auto"/>
        <w:rPr>
          <w:b/>
        </w:rPr>
      </w:pPr>
    </w:p>
    <w:p w14:paraId="12EF14C8" w14:textId="77777777" w:rsidR="00961467" w:rsidRPr="002C0325" w:rsidRDefault="00961467" w:rsidP="00961467">
      <w:pPr>
        <w:spacing w:after="0" w:line="240" w:lineRule="auto"/>
        <w:ind w:left="708"/>
      </w:pPr>
      <w:r w:rsidRPr="002C0325">
        <w:rPr>
          <w:rFonts w:cs="Arial"/>
          <w:color w:val="000000"/>
        </w:rPr>
        <w:t>Marie-Odette Victor</w:t>
      </w:r>
    </w:p>
    <w:p w14:paraId="78FD0868" w14:textId="77777777" w:rsidR="00961467" w:rsidRPr="002C0325" w:rsidRDefault="00961467" w:rsidP="00961467">
      <w:pPr>
        <w:spacing w:after="0" w:line="240" w:lineRule="auto"/>
        <w:ind w:left="708"/>
      </w:pPr>
      <w:r w:rsidRPr="002C0325">
        <w:rPr>
          <w:rFonts w:cs="Arial"/>
          <w:color w:val="000000"/>
        </w:rPr>
        <w:t>+33 3 26 91 39 41</w:t>
      </w:r>
    </w:p>
    <w:p w14:paraId="1E387020" w14:textId="77777777" w:rsidR="00961467" w:rsidRPr="002C0325" w:rsidRDefault="00F42E1F" w:rsidP="00961467">
      <w:pPr>
        <w:spacing w:after="0" w:line="240" w:lineRule="auto"/>
        <w:ind w:left="708"/>
        <w:rPr>
          <w:rFonts w:cs="Arial"/>
          <w:color w:val="000000"/>
        </w:rPr>
      </w:pPr>
      <w:hyperlink r:id="rId12" w:history="1">
        <w:r w:rsidR="00961467" w:rsidRPr="002C0325">
          <w:rPr>
            <w:rStyle w:val="Lienhypertexte"/>
            <w:rFonts w:cs="Arial"/>
          </w:rPr>
          <w:t>marie-odette.victor@univ-reims.fr</w:t>
        </w:r>
      </w:hyperlink>
    </w:p>
    <w:p w14:paraId="7632364A" w14:textId="77777777" w:rsidR="00961467" w:rsidRDefault="00961467" w:rsidP="00961467">
      <w:pPr>
        <w:spacing w:after="0" w:line="240" w:lineRule="auto"/>
        <w:ind w:left="708"/>
      </w:pPr>
    </w:p>
    <w:p w14:paraId="7AC39B1E" w14:textId="77777777" w:rsidR="00961467" w:rsidRDefault="00961467" w:rsidP="00961467">
      <w:pPr>
        <w:spacing w:after="0" w:line="240" w:lineRule="auto"/>
        <w:ind w:left="708"/>
      </w:pPr>
    </w:p>
    <w:p w14:paraId="7AB1341E" w14:textId="7B2964D2" w:rsidR="00961467" w:rsidRPr="002C0325" w:rsidRDefault="00961467" w:rsidP="00961467">
      <w:pPr>
        <w:spacing w:after="0" w:line="240" w:lineRule="auto"/>
        <w:rPr>
          <w:b/>
        </w:rPr>
      </w:pPr>
      <w:r>
        <w:rPr>
          <w:rFonts w:cs="Arial"/>
          <w:b/>
          <w:bCs/>
          <w:color w:val="000000"/>
        </w:rPr>
        <w:t xml:space="preserve">URCA / </w:t>
      </w:r>
      <w:r w:rsidRPr="002C0325">
        <w:rPr>
          <w:rFonts w:cs="Arial"/>
          <w:b/>
          <w:bCs/>
          <w:color w:val="000000"/>
        </w:rPr>
        <w:t>Centre de Calcul ROMEO</w:t>
      </w:r>
    </w:p>
    <w:p w14:paraId="3D22CA21" w14:textId="77777777" w:rsidR="00961467" w:rsidRPr="002C0325" w:rsidRDefault="00961467" w:rsidP="00961467">
      <w:pPr>
        <w:spacing w:after="0" w:line="240" w:lineRule="auto"/>
      </w:pPr>
    </w:p>
    <w:p w14:paraId="7F59BDB3" w14:textId="77777777" w:rsidR="00961467" w:rsidRPr="002C0325" w:rsidRDefault="00961467" w:rsidP="00961467">
      <w:pPr>
        <w:spacing w:after="0" w:line="240" w:lineRule="auto"/>
        <w:ind w:left="708"/>
      </w:pPr>
      <w:r w:rsidRPr="002C0325">
        <w:rPr>
          <w:rFonts w:cs="Arial"/>
          <w:color w:val="000000"/>
        </w:rPr>
        <w:t>Arnaud Renard</w:t>
      </w:r>
    </w:p>
    <w:p w14:paraId="30CF6FF1" w14:textId="77777777" w:rsidR="00961467" w:rsidRPr="002C0325" w:rsidRDefault="00961467" w:rsidP="00961467">
      <w:pPr>
        <w:spacing w:after="0" w:line="240" w:lineRule="auto"/>
        <w:ind w:left="708"/>
      </w:pPr>
      <w:r w:rsidRPr="002C0325">
        <w:rPr>
          <w:rFonts w:cs="Arial"/>
          <w:color w:val="000000"/>
        </w:rPr>
        <w:t>+33 3 26 91 85 91</w:t>
      </w:r>
    </w:p>
    <w:p w14:paraId="21064A64" w14:textId="77777777" w:rsidR="00961467" w:rsidRPr="002C0325" w:rsidRDefault="00F42E1F" w:rsidP="00961467">
      <w:pPr>
        <w:spacing w:after="0" w:line="240" w:lineRule="auto"/>
        <w:ind w:left="708"/>
        <w:rPr>
          <w:rStyle w:val="Lienhypertexte"/>
          <w:rFonts w:cs="Arial"/>
        </w:rPr>
      </w:pPr>
      <w:hyperlink r:id="rId13" w:history="1">
        <w:r w:rsidR="00961467" w:rsidRPr="002C0325">
          <w:rPr>
            <w:rStyle w:val="Lienhypertexte"/>
            <w:rFonts w:cs="Arial"/>
          </w:rPr>
          <w:t>arnaud.renard@univ-reims.fr</w:t>
        </w:r>
      </w:hyperlink>
    </w:p>
    <w:p w14:paraId="221607C7" w14:textId="77777777" w:rsidR="00464A19" w:rsidRPr="002C0325" w:rsidRDefault="00464A19" w:rsidP="004A33B3">
      <w:pPr>
        <w:pStyle w:val="NormalWeb"/>
        <w:spacing w:before="0" w:beforeAutospacing="0" w:after="0" w:afterAutospacing="0"/>
        <w:rPr>
          <w:rFonts w:asciiTheme="minorHAnsi" w:eastAsia="Times New Roman" w:hAnsiTheme="minorHAnsi"/>
          <w:sz w:val="22"/>
          <w:szCs w:val="22"/>
          <w:lang w:val="fr-FR"/>
        </w:rPr>
      </w:pPr>
    </w:p>
    <w:sectPr w:rsidR="00464A19" w:rsidRPr="002C0325" w:rsidSect="008E0238">
      <w:pgSz w:w="11906" w:h="16838"/>
      <w:pgMar w:top="1134"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3FD6" w14:textId="77777777" w:rsidR="00F42E1F" w:rsidRDefault="00F42E1F" w:rsidP="007702AF">
      <w:pPr>
        <w:spacing w:after="0" w:line="240" w:lineRule="auto"/>
      </w:pPr>
      <w:r>
        <w:separator/>
      </w:r>
    </w:p>
  </w:endnote>
  <w:endnote w:type="continuationSeparator" w:id="0">
    <w:p w14:paraId="66EA580F" w14:textId="77777777" w:rsidR="00F42E1F" w:rsidRDefault="00F42E1F" w:rsidP="0077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C4C0" w14:textId="77777777" w:rsidR="00F42E1F" w:rsidRDefault="00F42E1F" w:rsidP="007702AF">
      <w:pPr>
        <w:spacing w:after="0" w:line="240" w:lineRule="auto"/>
      </w:pPr>
      <w:r>
        <w:separator/>
      </w:r>
    </w:p>
  </w:footnote>
  <w:footnote w:type="continuationSeparator" w:id="0">
    <w:p w14:paraId="0132FA53" w14:textId="77777777" w:rsidR="00F42E1F" w:rsidRDefault="00F42E1F" w:rsidP="007702AF">
      <w:pPr>
        <w:spacing w:after="0" w:line="240" w:lineRule="auto"/>
      </w:pPr>
      <w:r>
        <w:continuationSeparator/>
      </w:r>
    </w:p>
  </w:footnote>
  <w:footnote w:id="1">
    <w:p w14:paraId="21EAC1AD" w14:textId="4F9022C2" w:rsidR="004B1B7C" w:rsidRDefault="004B1B7C" w:rsidP="004B1B7C">
      <w:pPr>
        <w:pStyle w:val="Notedebasdepage"/>
      </w:pPr>
      <w:r>
        <w:rPr>
          <w:rStyle w:val="Appelnotedebasdep"/>
        </w:rPr>
        <w:footnoteRef/>
      </w:r>
      <w:r>
        <w:t xml:space="preserve"> Communiqué de presse du 20 février 2015 : </w:t>
      </w:r>
      <w:hyperlink r:id="rId1" w:history="1">
        <w:r w:rsidRPr="006E6A44">
          <w:rPr>
            <w:rStyle w:val="Lienhypertexte"/>
          </w:rPr>
          <w:t>http://t.co/1mKqWUKQeb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6823"/>
    <w:multiLevelType w:val="hybridMultilevel"/>
    <w:tmpl w:val="C1824C0C"/>
    <w:lvl w:ilvl="0" w:tplc="22A67C52">
      <w:numFmt w:val="bullet"/>
      <w:lvlText w:val="-"/>
      <w:lvlJc w:val="left"/>
      <w:pPr>
        <w:ind w:left="1065" w:hanging="705"/>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D161AE"/>
    <w:multiLevelType w:val="hybridMultilevel"/>
    <w:tmpl w:val="41B66E9C"/>
    <w:lvl w:ilvl="0" w:tplc="1CEE53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28B2750"/>
    <w:multiLevelType w:val="hybridMultilevel"/>
    <w:tmpl w:val="C94CF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6406137"/>
    <w:multiLevelType w:val="hybridMultilevel"/>
    <w:tmpl w:val="825C8AD6"/>
    <w:lvl w:ilvl="0" w:tplc="22A67C52">
      <w:numFmt w:val="bullet"/>
      <w:lvlText w:val="-"/>
      <w:lvlJc w:val="left"/>
      <w:pPr>
        <w:ind w:left="1065" w:hanging="705"/>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354FD2"/>
    <w:multiLevelType w:val="hybridMultilevel"/>
    <w:tmpl w:val="EE48E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C44D77"/>
    <w:multiLevelType w:val="hybridMultilevel"/>
    <w:tmpl w:val="D842F89A"/>
    <w:lvl w:ilvl="0" w:tplc="1CEE53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FC7380D"/>
    <w:multiLevelType w:val="hybridMultilevel"/>
    <w:tmpl w:val="EE2A6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1D"/>
    <w:rsid w:val="00003DEE"/>
    <w:rsid w:val="00005AF4"/>
    <w:rsid w:val="000219B7"/>
    <w:rsid w:val="00026851"/>
    <w:rsid w:val="00034A00"/>
    <w:rsid w:val="00044E5C"/>
    <w:rsid w:val="00054E9F"/>
    <w:rsid w:val="0006534E"/>
    <w:rsid w:val="000757B5"/>
    <w:rsid w:val="000808E4"/>
    <w:rsid w:val="000839DF"/>
    <w:rsid w:val="00083B4A"/>
    <w:rsid w:val="00087366"/>
    <w:rsid w:val="00090469"/>
    <w:rsid w:val="000B7D1B"/>
    <w:rsid w:val="000F3D9E"/>
    <w:rsid w:val="0012508E"/>
    <w:rsid w:val="00135E00"/>
    <w:rsid w:val="00151216"/>
    <w:rsid w:val="00157950"/>
    <w:rsid w:val="00157C02"/>
    <w:rsid w:val="00157C8D"/>
    <w:rsid w:val="001735E9"/>
    <w:rsid w:val="001A6E45"/>
    <w:rsid w:val="001B3AE8"/>
    <w:rsid w:val="001B7256"/>
    <w:rsid w:val="001B778E"/>
    <w:rsid w:val="001C3A9D"/>
    <w:rsid w:val="001E34B7"/>
    <w:rsid w:val="001F13B7"/>
    <w:rsid w:val="00203335"/>
    <w:rsid w:val="00226D3F"/>
    <w:rsid w:val="00236C89"/>
    <w:rsid w:val="00241309"/>
    <w:rsid w:val="00255A7A"/>
    <w:rsid w:val="00257B8A"/>
    <w:rsid w:val="00266F23"/>
    <w:rsid w:val="00281379"/>
    <w:rsid w:val="0029761F"/>
    <w:rsid w:val="002A15DD"/>
    <w:rsid w:val="002C0325"/>
    <w:rsid w:val="002C59E3"/>
    <w:rsid w:val="002C5B09"/>
    <w:rsid w:val="002D45DA"/>
    <w:rsid w:val="002F0CE8"/>
    <w:rsid w:val="002F6980"/>
    <w:rsid w:val="00307684"/>
    <w:rsid w:val="00314F90"/>
    <w:rsid w:val="00340A0B"/>
    <w:rsid w:val="003460F0"/>
    <w:rsid w:val="00350095"/>
    <w:rsid w:val="00352A71"/>
    <w:rsid w:val="00365AED"/>
    <w:rsid w:val="0036610B"/>
    <w:rsid w:val="0038064E"/>
    <w:rsid w:val="00382F96"/>
    <w:rsid w:val="003B5364"/>
    <w:rsid w:val="003C5138"/>
    <w:rsid w:val="003C6DD7"/>
    <w:rsid w:val="003D5767"/>
    <w:rsid w:val="003E3741"/>
    <w:rsid w:val="00415A31"/>
    <w:rsid w:val="00416D2C"/>
    <w:rsid w:val="00421AFA"/>
    <w:rsid w:val="0043285F"/>
    <w:rsid w:val="00437200"/>
    <w:rsid w:val="004470D5"/>
    <w:rsid w:val="00452786"/>
    <w:rsid w:val="004578C1"/>
    <w:rsid w:val="00464A19"/>
    <w:rsid w:val="00480220"/>
    <w:rsid w:val="00497910"/>
    <w:rsid w:val="004A33B3"/>
    <w:rsid w:val="004B1B7C"/>
    <w:rsid w:val="004B4B4D"/>
    <w:rsid w:val="004C33DC"/>
    <w:rsid w:val="004C41DC"/>
    <w:rsid w:val="004C6013"/>
    <w:rsid w:val="004E1BE6"/>
    <w:rsid w:val="005054C6"/>
    <w:rsid w:val="0050649B"/>
    <w:rsid w:val="00511F59"/>
    <w:rsid w:val="005361A9"/>
    <w:rsid w:val="00547A81"/>
    <w:rsid w:val="005B7BB2"/>
    <w:rsid w:val="005D5C7A"/>
    <w:rsid w:val="005D69E3"/>
    <w:rsid w:val="005E1195"/>
    <w:rsid w:val="00614223"/>
    <w:rsid w:val="00620B29"/>
    <w:rsid w:val="00630E3E"/>
    <w:rsid w:val="00631D75"/>
    <w:rsid w:val="00644E10"/>
    <w:rsid w:val="00645255"/>
    <w:rsid w:val="00647CF4"/>
    <w:rsid w:val="00653773"/>
    <w:rsid w:val="00664973"/>
    <w:rsid w:val="00676150"/>
    <w:rsid w:val="00682995"/>
    <w:rsid w:val="006851DA"/>
    <w:rsid w:val="00693DBC"/>
    <w:rsid w:val="006A6FF3"/>
    <w:rsid w:val="006B0D76"/>
    <w:rsid w:val="006C588B"/>
    <w:rsid w:val="006C5B2D"/>
    <w:rsid w:val="006C6304"/>
    <w:rsid w:val="006D1A6D"/>
    <w:rsid w:val="006D1F82"/>
    <w:rsid w:val="006E087F"/>
    <w:rsid w:val="006E52EA"/>
    <w:rsid w:val="006F614A"/>
    <w:rsid w:val="006F6301"/>
    <w:rsid w:val="007061AE"/>
    <w:rsid w:val="00710EB6"/>
    <w:rsid w:val="007153D7"/>
    <w:rsid w:val="00716D8A"/>
    <w:rsid w:val="00723C4E"/>
    <w:rsid w:val="007275C2"/>
    <w:rsid w:val="00727F3D"/>
    <w:rsid w:val="0073426D"/>
    <w:rsid w:val="00743602"/>
    <w:rsid w:val="007459AD"/>
    <w:rsid w:val="007534E5"/>
    <w:rsid w:val="0076001D"/>
    <w:rsid w:val="007633FE"/>
    <w:rsid w:val="00764253"/>
    <w:rsid w:val="00765E75"/>
    <w:rsid w:val="007702AF"/>
    <w:rsid w:val="00774736"/>
    <w:rsid w:val="007B7591"/>
    <w:rsid w:val="007C4559"/>
    <w:rsid w:val="007E01BD"/>
    <w:rsid w:val="007E2611"/>
    <w:rsid w:val="007F5857"/>
    <w:rsid w:val="00804544"/>
    <w:rsid w:val="00814262"/>
    <w:rsid w:val="00852AAA"/>
    <w:rsid w:val="00863D15"/>
    <w:rsid w:val="00872FB4"/>
    <w:rsid w:val="008C01AF"/>
    <w:rsid w:val="008C1DAA"/>
    <w:rsid w:val="008C3A66"/>
    <w:rsid w:val="008C4558"/>
    <w:rsid w:val="008D0CCA"/>
    <w:rsid w:val="008E0238"/>
    <w:rsid w:val="008F6ACE"/>
    <w:rsid w:val="008F7277"/>
    <w:rsid w:val="00912CD2"/>
    <w:rsid w:val="00922CF9"/>
    <w:rsid w:val="00934B9F"/>
    <w:rsid w:val="009406E7"/>
    <w:rsid w:val="009442D1"/>
    <w:rsid w:val="00953BA7"/>
    <w:rsid w:val="00956CD2"/>
    <w:rsid w:val="00961467"/>
    <w:rsid w:val="00972848"/>
    <w:rsid w:val="00975B9C"/>
    <w:rsid w:val="00975BB9"/>
    <w:rsid w:val="00991666"/>
    <w:rsid w:val="00992B2E"/>
    <w:rsid w:val="00995C50"/>
    <w:rsid w:val="0099685D"/>
    <w:rsid w:val="00996999"/>
    <w:rsid w:val="009B3E5B"/>
    <w:rsid w:val="009B4C3F"/>
    <w:rsid w:val="009C1B03"/>
    <w:rsid w:val="009D4302"/>
    <w:rsid w:val="009E0027"/>
    <w:rsid w:val="009F68A3"/>
    <w:rsid w:val="00A01086"/>
    <w:rsid w:val="00A0139B"/>
    <w:rsid w:val="00A054D7"/>
    <w:rsid w:val="00A077A4"/>
    <w:rsid w:val="00A16F00"/>
    <w:rsid w:val="00A27E3D"/>
    <w:rsid w:val="00A3134A"/>
    <w:rsid w:val="00A33218"/>
    <w:rsid w:val="00A435CE"/>
    <w:rsid w:val="00A71407"/>
    <w:rsid w:val="00A75577"/>
    <w:rsid w:val="00A9224F"/>
    <w:rsid w:val="00AB6B79"/>
    <w:rsid w:val="00AE24A3"/>
    <w:rsid w:val="00AF52B0"/>
    <w:rsid w:val="00B03B54"/>
    <w:rsid w:val="00B15AC6"/>
    <w:rsid w:val="00B2023E"/>
    <w:rsid w:val="00B22111"/>
    <w:rsid w:val="00B32008"/>
    <w:rsid w:val="00B36F74"/>
    <w:rsid w:val="00B453CE"/>
    <w:rsid w:val="00B63A26"/>
    <w:rsid w:val="00B84C2C"/>
    <w:rsid w:val="00B84F2A"/>
    <w:rsid w:val="00BA07C1"/>
    <w:rsid w:val="00BA1383"/>
    <w:rsid w:val="00BA75B2"/>
    <w:rsid w:val="00BB0877"/>
    <w:rsid w:val="00BC1770"/>
    <w:rsid w:val="00BC4809"/>
    <w:rsid w:val="00BC7475"/>
    <w:rsid w:val="00BD3A32"/>
    <w:rsid w:val="00BD6ADE"/>
    <w:rsid w:val="00BE0953"/>
    <w:rsid w:val="00BE11AE"/>
    <w:rsid w:val="00BF0480"/>
    <w:rsid w:val="00C0556F"/>
    <w:rsid w:val="00C11D2E"/>
    <w:rsid w:val="00C1459B"/>
    <w:rsid w:val="00C25376"/>
    <w:rsid w:val="00C345BB"/>
    <w:rsid w:val="00C36043"/>
    <w:rsid w:val="00C56994"/>
    <w:rsid w:val="00C6625F"/>
    <w:rsid w:val="00C70786"/>
    <w:rsid w:val="00C81457"/>
    <w:rsid w:val="00C87430"/>
    <w:rsid w:val="00CB0666"/>
    <w:rsid w:val="00CB4599"/>
    <w:rsid w:val="00CB45AA"/>
    <w:rsid w:val="00CD3C57"/>
    <w:rsid w:val="00CD4687"/>
    <w:rsid w:val="00CE794C"/>
    <w:rsid w:val="00CF3222"/>
    <w:rsid w:val="00CF5DCC"/>
    <w:rsid w:val="00D025D0"/>
    <w:rsid w:val="00D220D6"/>
    <w:rsid w:val="00D35EBE"/>
    <w:rsid w:val="00D52DCA"/>
    <w:rsid w:val="00D567C7"/>
    <w:rsid w:val="00D56DFA"/>
    <w:rsid w:val="00D72982"/>
    <w:rsid w:val="00D7643A"/>
    <w:rsid w:val="00D91368"/>
    <w:rsid w:val="00D91620"/>
    <w:rsid w:val="00D9341B"/>
    <w:rsid w:val="00D94560"/>
    <w:rsid w:val="00DA0EDC"/>
    <w:rsid w:val="00DC7850"/>
    <w:rsid w:val="00DD5400"/>
    <w:rsid w:val="00DE07DE"/>
    <w:rsid w:val="00DE1983"/>
    <w:rsid w:val="00DE3BCF"/>
    <w:rsid w:val="00DE4B08"/>
    <w:rsid w:val="00DF1DF0"/>
    <w:rsid w:val="00E07ADE"/>
    <w:rsid w:val="00E10125"/>
    <w:rsid w:val="00E20FCB"/>
    <w:rsid w:val="00E21A16"/>
    <w:rsid w:val="00E26793"/>
    <w:rsid w:val="00E32949"/>
    <w:rsid w:val="00E63A94"/>
    <w:rsid w:val="00E7191B"/>
    <w:rsid w:val="00E90A02"/>
    <w:rsid w:val="00E957EF"/>
    <w:rsid w:val="00EA2C12"/>
    <w:rsid w:val="00EB43AE"/>
    <w:rsid w:val="00EB58F4"/>
    <w:rsid w:val="00EB7E56"/>
    <w:rsid w:val="00ED2FEF"/>
    <w:rsid w:val="00ED4C4A"/>
    <w:rsid w:val="00EE2659"/>
    <w:rsid w:val="00EE38A0"/>
    <w:rsid w:val="00EF12EA"/>
    <w:rsid w:val="00F04E87"/>
    <w:rsid w:val="00F05DF0"/>
    <w:rsid w:val="00F14A34"/>
    <w:rsid w:val="00F16A1E"/>
    <w:rsid w:val="00F32550"/>
    <w:rsid w:val="00F419D2"/>
    <w:rsid w:val="00F42E1F"/>
    <w:rsid w:val="00F57299"/>
    <w:rsid w:val="00F6238A"/>
    <w:rsid w:val="00F628B9"/>
    <w:rsid w:val="00F768B7"/>
    <w:rsid w:val="00F86028"/>
    <w:rsid w:val="00F90320"/>
    <w:rsid w:val="00FA059C"/>
    <w:rsid w:val="00FA3D04"/>
    <w:rsid w:val="00FF17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4EE5B"/>
  <w15:docId w15:val="{ACB65B58-8E0D-4714-81F4-1285B41A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01D"/>
    <w:pPr>
      <w:ind w:left="720"/>
      <w:contextualSpacing/>
    </w:pPr>
  </w:style>
  <w:style w:type="character" w:styleId="Lienhypertexte">
    <w:name w:val="Hyperlink"/>
    <w:basedOn w:val="Policepardfaut"/>
    <w:uiPriority w:val="99"/>
    <w:unhideWhenUsed/>
    <w:rsid w:val="0076001D"/>
    <w:rPr>
      <w:color w:val="0563C1" w:themeColor="hyperlink"/>
      <w:u w:val="single"/>
    </w:rPr>
  </w:style>
  <w:style w:type="paragraph" w:styleId="Textedebulles">
    <w:name w:val="Balloon Text"/>
    <w:basedOn w:val="Normal"/>
    <w:link w:val="TextedebullesCar"/>
    <w:uiPriority w:val="99"/>
    <w:semiHidden/>
    <w:unhideWhenUsed/>
    <w:rsid w:val="00647CF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7CF4"/>
    <w:rPr>
      <w:rFonts w:ascii="Lucida Grande" w:hAnsi="Lucida Grande" w:cs="Lucida Grande"/>
      <w:sz w:val="18"/>
      <w:szCs w:val="18"/>
    </w:rPr>
  </w:style>
  <w:style w:type="character" w:customStyle="1" w:styleId="InternetLink">
    <w:name w:val="Internet Link"/>
    <w:basedOn w:val="Policepardfaut"/>
    <w:uiPriority w:val="99"/>
    <w:unhideWhenUsed/>
    <w:rsid w:val="00AE24A3"/>
    <w:rPr>
      <w:color w:val="0000FF"/>
      <w:u w:val="single"/>
      <w:lang w:val="uz-Cyrl-UZ" w:eastAsia="uz-Cyrl-UZ" w:bidi="uz-Cyrl-UZ"/>
    </w:rPr>
  </w:style>
  <w:style w:type="paragraph" w:styleId="NormalWeb">
    <w:name w:val="Normal (Web)"/>
    <w:basedOn w:val="Normal"/>
    <w:uiPriority w:val="99"/>
    <w:unhideWhenUsed/>
    <w:rsid w:val="00382F96"/>
    <w:pPr>
      <w:spacing w:before="100" w:beforeAutospacing="1" w:after="100" w:afterAutospacing="1" w:line="240" w:lineRule="auto"/>
    </w:pPr>
    <w:rPr>
      <w:rFonts w:ascii="Times" w:hAnsi="Times" w:cs="Times New Roman"/>
      <w:sz w:val="20"/>
      <w:szCs w:val="20"/>
      <w:lang w:val="en-US" w:eastAsia="fr-FR"/>
    </w:rPr>
  </w:style>
  <w:style w:type="character" w:styleId="Marquedecommentaire">
    <w:name w:val="annotation reference"/>
    <w:basedOn w:val="Policepardfaut"/>
    <w:uiPriority w:val="99"/>
    <w:semiHidden/>
    <w:unhideWhenUsed/>
    <w:rsid w:val="009406E7"/>
    <w:rPr>
      <w:sz w:val="18"/>
      <w:szCs w:val="18"/>
    </w:rPr>
  </w:style>
  <w:style w:type="paragraph" w:styleId="Commentaire">
    <w:name w:val="annotation text"/>
    <w:basedOn w:val="Normal"/>
    <w:link w:val="CommentaireCar"/>
    <w:uiPriority w:val="99"/>
    <w:unhideWhenUsed/>
    <w:rsid w:val="009406E7"/>
    <w:pPr>
      <w:spacing w:after="0" w:line="240" w:lineRule="auto"/>
    </w:pPr>
    <w:rPr>
      <w:rFonts w:eastAsiaTheme="minorEastAsia"/>
      <w:sz w:val="24"/>
      <w:szCs w:val="24"/>
      <w:lang w:val="en-US"/>
    </w:rPr>
  </w:style>
  <w:style w:type="character" w:customStyle="1" w:styleId="CommentaireCar">
    <w:name w:val="Commentaire Car"/>
    <w:basedOn w:val="Policepardfaut"/>
    <w:link w:val="Commentaire"/>
    <w:uiPriority w:val="99"/>
    <w:rsid w:val="009406E7"/>
    <w:rPr>
      <w:rFonts w:eastAsiaTheme="minorEastAsia"/>
      <w:sz w:val="24"/>
      <w:szCs w:val="24"/>
      <w:lang w:val="en-US"/>
    </w:rPr>
  </w:style>
  <w:style w:type="paragraph" w:styleId="Objetducommentaire">
    <w:name w:val="annotation subject"/>
    <w:basedOn w:val="Commentaire"/>
    <w:next w:val="Commentaire"/>
    <w:link w:val="ObjetducommentaireCar"/>
    <w:uiPriority w:val="99"/>
    <w:semiHidden/>
    <w:unhideWhenUsed/>
    <w:rsid w:val="00BA07C1"/>
    <w:pPr>
      <w:spacing w:after="160"/>
    </w:pPr>
    <w:rPr>
      <w:rFonts w:eastAsiaTheme="minorHAnsi"/>
      <w:b/>
      <w:bCs/>
      <w:sz w:val="20"/>
      <w:szCs w:val="20"/>
      <w:lang w:val="fr-FR"/>
    </w:rPr>
  </w:style>
  <w:style w:type="character" w:customStyle="1" w:styleId="ObjetducommentaireCar">
    <w:name w:val="Objet du commentaire Car"/>
    <w:basedOn w:val="CommentaireCar"/>
    <w:link w:val="Objetducommentaire"/>
    <w:uiPriority w:val="99"/>
    <w:semiHidden/>
    <w:rsid w:val="00BA07C1"/>
    <w:rPr>
      <w:rFonts w:eastAsiaTheme="minorEastAsia"/>
      <w:b/>
      <w:bCs/>
      <w:sz w:val="20"/>
      <w:szCs w:val="20"/>
      <w:lang w:val="en-US"/>
    </w:rPr>
  </w:style>
  <w:style w:type="paragraph" w:styleId="Rvision">
    <w:name w:val="Revision"/>
    <w:hidden/>
    <w:uiPriority w:val="99"/>
    <w:semiHidden/>
    <w:rsid w:val="00ED2FEF"/>
    <w:pPr>
      <w:spacing w:after="0" w:line="240" w:lineRule="auto"/>
    </w:pPr>
  </w:style>
  <w:style w:type="paragraph" w:styleId="Sansinterligne">
    <w:name w:val="No Spacing"/>
    <w:uiPriority w:val="1"/>
    <w:qFormat/>
    <w:rsid w:val="00C70786"/>
    <w:pPr>
      <w:spacing w:after="0" w:line="240" w:lineRule="auto"/>
    </w:pPr>
    <w:rPr>
      <w:rFonts w:ascii="Calibri" w:eastAsia="Calibri" w:hAnsi="Calibri" w:cs="Times New Roman"/>
      <w:lang w:val="en-US"/>
    </w:rPr>
  </w:style>
  <w:style w:type="character" w:styleId="Lienhypertextesuivivisit">
    <w:name w:val="FollowedHyperlink"/>
    <w:basedOn w:val="Policepardfaut"/>
    <w:uiPriority w:val="99"/>
    <w:semiHidden/>
    <w:unhideWhenUsed/>
    <w:rsid w:val="00C0556F"/>
    <w:rPr>
      <w:color w:val="954F72" w:themeColor="followedHyperlink"/>
      <w:u w:val="single"/>
    </w:rPr>
  </w:style>
  <w:style w:type="paragraph" w:styleId="Notedebasdepage">
    <w:name w:val="footnote text"/>
    <w:basedOn w:val="Normal"/>
    <w:link w:val="NotedebasdepageCar"/>
    <w:uiPriority w:val="99"/>
    <w:semiHidden/>
    <w:unhideWhenUsed/>
    <w:rsid w:val="007702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702AF"/>
    <w:rPr>
      <w:sz w:val="20"/>
      <w:szCs w:val="20"/>
    </w:rPr>
  </w:style>
  <w:style w:type="character" w:styleId="Appelnotedebasdep">
    <w:name w:val="footnote reference"/>
    <w:basedOn w:val="Policepardfaut"/>
    <w:uiPriority w:val="99"/>
    <w:semiHidden/>
    <w:unhideWhenUsed/>
    <w:rsid w:val="00770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35781">
      <w:bodyDiv w:val="1"/>
      <w:marLeft w:val="0"/>
      <w:marRight w:val="0"/>
      <w:marTop w:val="0"/>
      <w:marBottom w:val="0"/>
      <w:divBdr>
        <w:top w:val="none" w:sz="0" w:space="0" w:color="auto"/>
        <w:left w:val="none" w:sz="0" w:space="0" w:color="auto"/>
        <w:bottom w:val="none" w:sz="0" w:space="0" w:color="auto"/>
        <w:right w:val="none" w:sz="0" w:space="0" w:color="auto"/>
      </w:divBdr>
    </w:div>
    <w:div w:id="19763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naud.renard@univ-reim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odette.victor@univ-reim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meo.univ-reim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co/1mKqWUKQe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20E3-0B71-46FA-B1C8-919368241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604</Words>
  <Characters>3323</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URCA</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RENARD</dc:creator>
  <cp:lastModifiedBy>Arnaud</cp:lastModifiedBy>
  <cp:revision>11</cp:revision>
  <cp:lastPrinted>2015-03-31T08:08:00Z</cp:lastPrinted>
  <dcterms:created xsi:type="dcterms:W3CDTF">2015-03-30T20:08:00Z</dcterms:created>
  <dcterms:modified xsi:type="dcterms:W3CDTF">2015-03-31T08:29:00Z</dcterms:modified>
</cp:coreProperties>
</file>